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7EEDE" w14:textId="7722FCEE" w:rsidR="003D5E35" w:rsidRPr="002178B9" w:rsidRDefault="00995B4B" w:rsidP="00EB2299">
      <w:pPr>
        <w:pStyle w:val="Paragrafoelenco"/>
        <w:spacing w:before="80" w:after="120" w:line="240" w:lineRule="auto"/>
        <w:ind w:left="0"/>
        <w:jc w:val="both"/>
        <w:rPr>
          <w:rFonts w:ascii="Open Sans" w:hAnsi="Open Sans"/>
          <w:b/>
          <w:bCs/>
          <w:sz w:val="30"/>
          <w:szCs w:val="30"/>
        </w:rPr>
      </w:pPr>
      <w:r w:rsidRPr="002178B9">
        <w:rPr>
          <w:rFonts w:ascii="Open Sans" w:hAnsi="Open Sans"/>
          <w:b/>
          <w:bCs/>
          <w:sz w:val="30"/>
          <w:szCs w:val="30"/>
        </w:rPr>
        <w:t xml:space="preserve">La </w:t>
      </w:r>
      <w:proofErr w:type="spellStart"/>
      <w:r w:rsidRPr="002178B9">
        <w:rPr>
          <w:rFonts w:ascii="Open Sans" w:hAnsi="Open Sans"/>
          <w:b/>
          <w:bCs/>
          <w:sz w:val="30"/>
          <w:szCs w:val="30"/>
        </w:rPr>
        <w:t>Polaris</w:t>
      </w:r>
      <w:proofErr w:type="spellEnd"/>
      <w:r w:rsidRPr="002178B9">
        <w:rPr>
          <w:rFonts w:ascii="Open Sans" w:hAnsi="Open Sans"/>
          <w:b/>
          <w:bCs/>
          <w:sz w:val="30"/>
          <w:szCs w:val="30"/>
          <w:vertAlign w:val="superscript"/>
        </w:rPr>
        <w:t>®</w:t>
      </w:r>
      <w:r w:rsidRPr="002178B9">
        <w:rPr>
          <w:rFonts w:ascii="Open Sans" w:hAnsi="Open Sans"/>
          <w:b/>
          <w:bCs/>
          <w:sz w:val="30"/>
          <w:szCs w:val="30"/>
        </w:rPr>
        <w:t xml:space="preserve"> Loccioni</w:t>
      </w:r>
      <w:r w:rsidR="002178B9" w:rsidRPr="002178B9">
        <w:rPr>
          <w:rFonts w:ascii="Open Sans" w:hAnsi="Open Sans"/>
          <w:b/>
          <w:bCs/>
          <w:sz w:val="30"/>
          <w:szCs w:val="30"/>
        </w:rPr>
        <w:t xml:space="preserve"> al Fuorisalone per la Milano Design Week</w:t>
      </w:r>
      <w:r w:rsidRPr="002178B9">
        <w:rPr>
          <w:rFonts w:ascii="Open Sans" w:hAnsi="Open Sans"/>
          <w:b/>
          <w:bCs/>
          <w:sz w:val="30"/>
          <w:szCs w:val="30"/>
        </w:rPr>
        <w:t xml:space="preserve">. </w:t>
      </w:r>
    </w:p>
    <w:p w14:paraId="60CA80ED" w14:textId="77777777" w:rsidR="007A5985" w:rsidRDefault="007A5985" w:rsidP="00EB2299">
      <w:pPr>
        <w:pStyle w:val="Paragrafoelenco"/>
        <w:spacing w:before="80" w:after="120" w:line="240" w:lineRule="auto"/>
        <w:ind w:left="0"/>
        <w:jc w:val="both"/>
        <w:rPr>
          <w:rFonts w:ascii="Open Sans" w:hAnsi="Open Sans"/>
          <w:sz w:val="24"/>
          <w:szCs w:val="24"/>
        </w:rPr>
      </w:pPr>
    </w:p>
    <w:p w14:paraId="53C78D31" w14:textId="4AD0FBB6" w:rsidR="007A5985" w:rsidRDefault="002178B9" w:rsidP="00EB2299">
      <w:pPr>
        <w:pStyle w:val="Paragrafoelenco"/>
        <w:spacing w:before="80" w:after="120" w:line="240" w:lineRule="auto"/>
        <w:ind w:left="0"/>
        <w:jc w:val="both"/>
        <w:rPr>
          <w:rFonts w:ascii="Open Sans" w:hAnsi="Open Sans"/>
          <w:b/>
          <w:bCs/>
          <w:sz w:val="24"/>
          <w:szCs w:val="24"/>
        </w:rPr>
      </w:pPr>
      <w:r>
        <w:rPr>
          <w:rFonts w:ascii="Open Sans" w:hAnsi="Open Sans"/>
          <w:b/>
          <w:bCs/>
          <w:sz w:val="24"/>
          <w:szCs w:val="24"/>
        </w:rPr>
        <w:t>Martedì</w:t>
      </w:r>
      <w:r w:rsidR="007A5985" w:rsidRPr="007A5985">
        <w:rPr>
          <w:rFonts w:ascii="Open Sans" w:hAnsi="Open Sans"/>
          <w:b/>
          <w:bCs/>
          <w:sz w:val="24"/>
          <w:szCs w:val="24"/>
        </w:rPr>
        <w:t xml:space="preserve"> 16 </w:t>
      </w:r>
      <w:r>
        <w:rPr>
          <w:rFonts w:ascii="Open Sans" w:hAnsi="Open Sans"/>
          <w:b/>
          <w:bCs/>
          <w:sz w:val="24"/>
          <w:szCs w:val="24"/>
        </w:rPr>
        <w:t>aprile</w:t>
      </w:r>
      <w:r w:rsidR="007A5985" w:rsidRPr="007A5985">
        <w:rPr>
          <w:rFonts w:ascii="Open Sans" w:hAnsi="Open Sans"/>
          <w:b/>
          <w:bCs/>
          <w:sz w:val="24"/>
          <w:szCs w:val="24"/>
        </w:rPr>
        <w:t xml:space="preserve">, </w:t>
      </w:r>
      <w:r>
        <w:rPr>
          <w:rFonts w:ascii="Open Sans" w:hAnsi="Open Sans"/>
          <w:b/>
          <w:bCs/>
          <w:sz w:val="24"/>
          <w:szCs w:val="24"/>
        </w:rPr>
        <w:t xml:space="preserve">presso lo </w:t>
      </w:r>
      <w:r w:rsidR="00F64F21">
        <w:rPr>
          <w:rFonts w:ascii="Open Sans" w:hAnsi="Open Sans"/>
          <w:b/>
          <w:bCs/>
          <w:sz w:val="24"/>
          <w:szCs w:val="24"/>
        </w:rPr>
        <w:t>S</w:t>
      </w:r>
      <w:r>
        <w:rPr>
          <w:rFonts w:ascii="Open Sans" w:hAnsi="Open Sans"/>
          <w:b/>
          <w:bCs/>
          <w:sz w:val="24"/>
          <w:szCs w:val="24"/>
        </w:rPr>
        <w:t xml:space="preserve">tudio Archivio Hosoe in via Voghera </w:t>
      </w:r>
      <w:r w:rsidR="006776DF">
        <w:rPr>
          <w:rFonts w:ascii="Open Sans" w:hAnsi="Open Sans"/>
          <w:b/>
          <w:bCs/>
          <w:sz w:val="24"/>
          <w:szCs w:val="24"/>
        </w:rPr>
        <w:t>11</w:t>
      </w:r>
      <w:r>
        <w:rPr>
          <w:rFonts w:ascii="Open Sans" w:hAnsi="Open Sans"/>
          <w:b/>
          <w:bCs/>
          <w:sz w:val="24"/>
          <w:szCs w:val="24"/>
        </w:rPr>
        <w:t xml:space="preserve">, </w:t>
      </w:r>
      <w:r w:rsidR="00F64F21">
        <w:rPr>
          <w:rFonts w:ascii="Open Sans" w:hAnsi="Open Sans"/>
          <w:b/>
          <w:bCs/>
          <w:sz w:val="24"/>
          <w:szCs w:val="24"/>
        </w:rPr>
        <w:t>mostra e incontro con Enrico Loccioni</w:t>
      </w:r>
    </w:p>
    <w:p w14:paraId="46C30969" w14:textId="77777777" w:rsidR="002178B9" w:rsidRDefault="002178B9" w:rsidP="00EB2299">
      <w:pPr>
        <w:pStyle w:val="Paragrafoelenco"/>
        <w:spacing w:before="80" w:after="120" w:line="240" w:lineRule="auto"/>
        <w:ind w:left="0"/>
        <w:jc w:val="both"/>
        <w:rPr>
          <w:rFonts w:ascii="Open Sans" w:hAnsi="Open Sans"/>
          <w:sz w:val="24"/>
          <w:szCs w:val="24"/>
        </w:rPr>
      </w:pPr>
    </w:p>
    <w:p w14:paraId="75ABBC28" w14:textId="77777777" w:rsidR="004D529E" w:rsidRDefault="00926964" w:rsidP="004D529E">
      <w:pPr>
        <w:pStyle w:val="Paragrafoelenco"/>
        <w:spacing w:before="0" w:after="120" w:line="240" w:lineRule="auto"/>
        <w:ind w:left="0"/>
        <w:contextualSpacing w:val="0"/>
        <w:jc w:val="both"/>
        <w:rPr>
          <w:rFonts w:ascii="Open Sans" w:hAnsi="Open Sans"/>
        </w:rPr>
      </w:pPr>
      <w:r w:rsidRPr="00926964">
        <w:rPr>
          <w:rFonts w:ascii="Open Sans" w:hAnsi="Open Sans"/>
        </w:rPr>
        <w:t xml:space="preserve">Era il 16 aprile 2008, esattamente 16 anni fa, </w:t>
      </w:r>
      <w:r w:rsidR="004D529E">
        <w:rPr>
          <w:rFonts w:ascii="Open Sans" w:hAnsi="Open Sans"/>
        </w:rPr>
        <w:t>quando</w:t>
      </w:r>
      <w:r w:rsidRPr="00926964">
        <w:rPr>
          <w:rFonts w:ascii="Open Sans" w:hAnsi="Open Sans"/>
        </w:rPr>
        <w:t xml:space="preserve"> l</w:t>
      </w:r>
      <w:r w:rsidR="004D529E">
        <w:rPr>
          <w:rFonts w:ascii="Open Sans" w:hAnsi="Open Sans"/>
        </w:rPr>
        <w:t>o</w:t>
      </w:r>
      <w:r w:rsidRPr="00926964">
        <w:rPr>
          <w:rFonts w:ascii="Open Sans" w:hAnsi="Open Sans"/>
        </w:rPr>
        <w:t xml:space="preserve"> studio di Isao Hosoe in Via Voghera 11, nel cuore del Fuorisalone, ospitava la prima presentazione del lavoro fatto </w:t>
      </w:r>
      <w:r w:rsidR="004D529E">
        <w:rPr>
          <w:rFonts w:ascii="Open Sans" w:hAnsi="Open Sans"/>
        </w:rPr>
        <w:t>con</w:t>
      </w:r>
      <w:r w:rsidRPr="00926964">
        <w:rPr>
          <w:rFonts w:ascii="Open Sans" w:hAnsi="Open Sans"/>
        </w:rPr>
        <w:t xml:space="preserve"> Loccioni. </w:t>
      </w:r>
      <w:r w:rsidR="004D529E">
        <w:rPr>
          <w:rFonts w:ascii="Open Sans" w:hAnsi="Open Sans"/>
        </w:rPr>
        <w:t>In scena</w:t>
      </w:r>
      <w:r w:rsidRPr="00926964">
        <w:rPr>
          <w:rFonts w:ascii="Open Sans" w:hAnsi="Open Sans"/>
        </w:rPr>
        <w:t xml:space="preserve"> il </w:t>
      </w:r>
      <w:r w:rsidR="004D529E" w:rsidRPr="004D529E">
        <w:rPr>
          <w:rFonts w:ascii="Open Sans" w:hAnsi="Open Sans"/>
          <w:b/>
          <w:bCs/>
        </w:rPr>
        <w:t>P</w:t>
      </w:r>
      <w:r w:rsidRPr="004D529E">
        <w:rPr>
          <w:rFonts w:ascii="Open Sans" w:hAnsi="Open Sans"/>
          <w:b/>
          <w:bCs/>
        </w:rPr>
        <w:t>ro-gettare</w:t>
      </w:r>
      <w:r w:rsidRPr="00926964">
        <w:rPr>
          <w:rFonts w:ascii="Open Sans" w:hAnsi="Open Sans"/>
        </w:rPr>
        <w:t>, un’installazione comportamentale con cui attraverso il lancio di una sfera nell’acqua si percepiva l’impo</w:t>
      </w:r>
      <w:r w:rsidR="002A0E37">
        <w:rPr>
          <w:rFonts w:ascii="Open Sans" w:hAnsi="Open Sans"/>
        </w:rPr>
        <w:t>r</w:t>
      </w:r>
      <w:r w:rsidRPr="00926964">
        <w:rPr>
          <w:rFonts w:ascii="Open Sans" w:hAnsi="Open Sans"/>
        </w:rPr>
        <w:t xml:space="preserve">tanza dell’immaginare il futuro e </w:t>
      </w:r>
      <w:r w:rsidR="004D529E">
        <w:rPr>
          <w:rFonts w:ascii="Open Sans" w:hAnsi="Open Sans"/>
        </w:rPr>
        <w:t>del</w:t>
      </w:r>
      <w:r w:rsidRPr="00926964">
        <w:rPr>
          <w:rFonts w:ascii="Open Sans" w:hAnsi="Open Sans"/>
        </w:rPr>
        <w:t>le onde create da ogni pro-getto.</w:t>
      </w:r>
    </w:p>
    <w:p w14:paraId="4AA47A2B" w14:textId="3DFB8C75" w:rsidR="004D529E" w:rsidRDefault="004D529E" w:rsidP="004D529E">
      <w:pPr>
        <w:pStyle w:val="Paragrafoelenco"/>
        <w:spacing w:before="0" w:after="120" w:line="240" w:lineRule="auto"/>
        <w:ind w:left="0"/>
        <w:contextualSpacing w:val="0"/>
        <w:jc w:val="both"/>
        <w:rPr>
          <w:rFonts w:ascii="Open Sans" w:hAnsi="Open Sans"/>
        </w:rPr>
      </w:pPr>
      <w:r w:rsidRPr="00926964">
        <w:rPr>
          <w:rFonts w:ascii="Open Sans" w:hAnsi="Open Sans"/>
        </w:rPr>
        <w:t>Il lavoro con lo st</w:t>
      </w:r>
      <w:r>
        <w:rPr>
          <w:rFonts w:ascii="Open Sans" w:hAnsi="Open Sans"/>
        </w:rPr>
        <w:t>u</w:t>
      </w:r>
      <w:r w:rsidRPr="00926964">
        <w:rPr>
          <w:rFonts w:ascii="Open Sans" w:hAnsi="Open Sans"/>
        </w:rPr>
        <w:t>di</w:t>
      </w:r>
      <w:r>
        <w:rPr>
          <w:rFonts w:ascii="Open Sans" w:hAnsi="Open Sans"/>
        </w:rPr>
        <w:t>o</w:t>
      </w:r>
      <w:r w:rsidRPr="00926964">
        <w:rPr>
          <w:rFonts w:ascii="Open Sans" w:hAnsi="Open Sans"/>
        </w:rPr>
        <w:t xml:space="preserve"> di Isao Hosoe non si è mai interrotto, </w:t>
      </w:r>
      <w:r>
        <w:rPr>
          <w:rFonts w:ascii="Open Sans" w:hAnsi="Open Sans"/>
        </w:rPr>
        <w:t>le onde</w:t>
      </w:r>
      <w:r w:rsidRPr="00926964">
        <w:rPr>
          <w:rFonts w:ascii="Open Sans" w:hAnsi="Open Sans"/>
        </w:rPr>
        <w:t xml:space="preserve"> di Isao ha</w:t>
      </w:r>
      <w:r>
        <w:rPr>
          <w:rFonts w:ascii="Open Sans" w:hAnsi="Open Sans"/>
        </w:rPr>
        <w:t>nno</w:t>
      </w:r>
      <w:r w:rsidRPr="00926964">
        <w:rPr>
          <w:rFonts w:ascii="Open Sans" w:hAnsi="Open Sans"/>
        </w:rPr>
        <w:t xml:space="preserve"> continuato a </w:t>
      </w:r>
      <w:r>
        <w:rPr>
          <w:rFonts w:ascii="Open Sans" w:hAnsi="Open Sans"/>
        </w:rPr>
        <w:t>spandersi</w:t>
      </w:r>
      <w:r w:rsidRPr="00926964">
        <w:rPr>
          <w:rFonts w:ascii="Open Sans" w:hAnsi="Open Sans"/>
        </w:rPr>
        <w:t xml:space="preserve"> attraverso Lorenzo De Bartolomeis </w:t>
      </w:r>
      <w:r>
        <w:rPr>
          <w:rFonts w:ascii="Open Sans" w:hAnsi="Open Sans"/>
        </w:rPr>
        <w:t xml:space="preserve">ed Enrico Loccioni </w:t>
      </w:r>
      <w:r w:rsidRPr="00926964">
        <w:rPr>
          <w:rFonts w:ascii="Open Sans" w:hAnsi="Open Sans"/>
        </w:rPr>
        <w:t xml:space="preserve">e tramite </w:t>
      </w:r>
      <w:r>
        <w:rPr>
          <w:rFonts w:ascii="Open Sans" w:hAnsi="Open Sans"/>
        </w:rPr>
        <w:t>loro</w:t>
      </w:r>
      <w:r w:rsidRPr="00926964">
        <w:rPr>
          <w:rFonts w:ascii="Open Sans" w:hAnsi="Open Sans"/>
        </w:rPr>
        <w:t xml:space="preserve"> </w:t>
      </w:r>
      <w:r>
        <w:rPr>
          <w:rFonts w:ascii="Open Sans" w:hAnsi="Open Sans"/>
        </w:rPr>
        <w:t>attraverso i</w:t>
      </w:r>
      <w:r w:rsidRPr="00926964">
        <w:rPr>
          <w:rFonts w:ascii="Open Sans" w:hAnsi="Open Sans"/>
        </w:rPr>
        <w:t xml:space="preserve"> designer che collaborano con lo studio milanese o con l’impresa marchigiana.</w:t>
      </w:r>
    </w:p>
    <w:p w14:paraId="7DD0837E" w14:textId="20473E47" w:rsidR="00926964" w:rsidRDefault="004D529E" w:rsidP="00926964">
      <w:pPr>
        <w:pStyle w:val="Paragrafoelenco"/>
        <w:spacing w:before="0" w:after="120" w:line="240" w:lineRule="auto"/>
        <w:ind w:left="0"/>
        <w:contextualSpacing w:val="0"/>
        <w:jc w:val="both"/>
        <w:rPr>
          <w:rFonts w:ascii="Open Sans" w:hAnsi="Open Sans"/>
          <w:b/>
          <w:bCs/>
        </w:rPr>
      </w:pPr>
      <w:r>
        <w:rPr>
          <w:rFonts w:ascii="Open Sans" w:hAnsi="Open Sans"/>
        </w:rPr>
        <w:t>U</w:t>
      </w:r>
      <w:r w:rsidR="00926964" w:rsidRPr="00926964">
        <w:rPr>
          <w:rFonts w:ascii="Open Sans" w:hAnsi="Open Sans"/>
        </w:rPr>
        <w:t>na di que</w:t>
      </w:r>
      <w:r>
        <w:rPr>
          <w:rFonts w:ascii="Open Sans" w:hAnsi="Open Sans"/>
        </w:rPr>
        <w:t>st</w:t>
      </w:r>
      <w:r w:rsidR="00926964" w:rsidRPr="00926964">
        <w:rPr>
          <w:rFonts w:ascii="Open Sans" w:hAnsi="Open Sans"/>
        </w:rPr>
        <w:t xml:space="preserve">e onde </w:t>
      </w:r>
      <w:r>
        <w:rPr>
          <w:rFonts w:ascii="Open Sans" w:hAnsi="Open Sans"/>
        </w:rPr>
        <w:t>ha</w:t>
      </w:r>
      <w:r w:rsidR="00926964" w:rsidRPr="00926964">
        <w:rPr>
          <w:rFonts w:ascii="Open Sans" w:hAnsi="Open Sans"/>
        </w:rPr>
        <w:t xml:space="preserve"> riportato Loccioni </w:t>
      </w:r>
      <w:r>
        <w:rPr>
          <w:rFonts w:ascii="Open Sans" w:hAnsi="Open Sans"/>
        </w:rPr>
        <w:t>nello studio di via Voghera</w:t>
      </w:r>
      <w:r w:rsidR="00926964" w:rsidRPr="00926964">
        <w:rPr>
          <w:rFonts w:ascii="Open Sans" w:hAnsi="Open Sans"/>
        </w:rPr>
        <w:t xml:space="preserve"> con una nuova </w:t>
      </w:r>
      <w:r w:rsidR="002A0E37">
        <w:rPr>
          <w:rFonts w:ascii="Open Sans" w:hAnsi="Open Sans"/>
        </w:rPr>
        <w:t>avventura di design</w:t>
      </w:r>
      <w:r w:rsidR="00926964" w:rsidRPr="00926964">
        <w:rPr>
          <w:rFonts w:ascii="Open Sans" w:hAnsi="Open Sans"/>
        </w:rPr>
        <w:t xml:space="preserve">: </w:t>
      </w:r>
      <w:proofErr w:type="spellStart"/>
      <w:r w:rsidR="00926964" w:rsidRPr="004D529E">
        <w:rPr>
          <w:rFonts w:ascii="Open Sans" w:hAnsi="Open Sans"/>
          <w:b/>
          <w:bCs/>
        </w:rPr>
        <w:t>Polaris</w:t>
      </w:r>
      <w:proofErr w:type="spellEnd"/>
      <w:r w:rsidR="00926964" w:rsidRPr="004D529E">
        <w:rPr>
          <w:rFonts w:ascii="Open Sans" w:hAnsi="Open Sans"/>
          <w:b/>
          <w:bCs/>
          <w:i/>
          <w:iCs/>
          <w:vertAlign w:val="superscript"/>
        </w:rPr>
        <w:t>®</w:t>
      </w:r>
      <w:r w:rsidR="00926964" w:rsidRPr="004D529E">
        <w:rPr>
          <w:rFonts w:ascii="Open Sans" w:hAnsi="Open Sans"/>
          <w:b/>
          <w:bCs/>
        </w:rPr>
        <w:t>.</w:t>
      </w:r>
    </w:p>
    <w:p w14:paraId="5381A476" w14:textId="77777777" w:rsidR="002A0E37" w:rsidRPr="004D529E" w:rsidRDefault="002178B9" w:rsidP="002A0E37">
      <w:pPr>
        <w:pStyle w:val="Paragrafoelenco"/>
        <w:spacing w:before="0" w:after="120" w:line="240" w:lineRule="auto"/>
        <w:ind w:left="0"/>
        <w:contextualSpacing w:val="0"/>
        <w:jc w:val="both"/>
        <w:rPr>
          <w:rFonts w:ascii="Open Sans" w:hAnsi="Open Sans"/>
          <w:b/>
          <w:bCs/>
        </w:rPr>
      </w:pPr>
      <w:r w:rsidRPr="004D529E">
        <w:rPr>
          <w:rFonts w:ascii="Open Sans" w:hAnsi="Open Sans"/>
          <w:b/>
          <w:bCs/>
        </w:rPr>
        <w:t xml:space="preserve">Selezionata nell’ADI Index 2023 tra le eccellenze del design italiano in corsa per il Compasso d’Oro, </w:t>
      </w:r>
      <w:proofErr w:type="spellStart"/>
      <w:r w:rsidRPr="004D529E">
        <w:rPr>
          <w:rFonts w:ascii="Open Sans" w:hAnsi="Open Sans"/>
          <w:b/>
          <w:bCs/>
        </w:rPr>
        <w:t>Polaris</w:t>
      </w:r>
      <w:proofErr w:type="spellEnd"/>
      <w:r w:rsidRPr="004D529E">
        <w:rPr>
          <w:rFonts w:ascii="Open Sans" w:eastAsia="SimSun" w:hAnsi="Open Sans"/>
          <w:b/>
          <w:bCs/>
          <w:vertAlign w:val="superscript"/>
        </w:rPr>
        <w:t>®</w:t>
      </w:r>
      <w:r w:rsidRPr="004D529E">
        <w:rPr>
          <w:rFonts w:ascii="Open Sans" w:hAnsi="Open Sans"/>
          <w:b/>
          <w:bCs/>
        </w:rPr>
        <w:t xml:space="preserve"> racconta il senso più alto dell’impresa, comunica e condivide lo scopo, il perché. È una mappa infografica che orienta le scelte della comunità di lavoro allargata. Con </w:t>
      </w:r>
      <w:proofErr w:type="spellStart"/>
      <w:r w:rsidRPr="004D529E">
        <w:rPr>
          <w:rFonts w:ascii="Open Sans" w:hAnsi="Open Sans"/>
          <w:b/>
          <w:bCs/>
        </w:rPr>
        <w:t>Polaris</w:t>
      </w:r>
      <w:proofErr w:type="spellEnd"/>
      <w:r w:rsidRPr="004D529E">
        <w:rPr>
          <w:rFonts w:ascii="Open Sans" w:hAnsi="Open Sans"/>
          <w:b/>
          <w:bCs/>
          <w:vertAlign w:val="superscript"/>
        </w:rPr>
        <w:t>®</w:t>
      </w:r>
      <w:r w:rsidRPr="004D529E">
        <w:rPr>
          <w:rFonts w:ascii="Open Sans" w:hAnsi="Open Sans"/>
          <w:b/>
          <w:bCs/>
        </w:rPr>
        <w:t xml:space="preserve"> il design si occupa non di materia, ma di pensiero.</w:t>
      </w:r>
    </w:p>
    <w:p w14:paraId="015A58EB" w14:textId="09BA84B4" w:rsidR="00373A53" w:rsidRPr="002A0E37" w:rsidRDefault="004509C6" w:rsidP="002A0E37">
      <w:pPr>
        <w:pStyle w:val="Paragrafoelenco"/>
        <w:spacing w:before="0" w:after="120" w:line="240" w:lineRule="auto"/>
        <w:ind w:left="0"/>
        <w:contextualSpacing w:val="0"/>
        <w:jc w:val="both"/>
        <w:rPr>
          <w:rFonts w:ascii="Open Sans" w:hAnsi="Open Sans"/>
          <w:i/>
          <w:iCs/>
          <w:sz w:val="24"/>
          <w:szCs w:val="24"/>
        </w:rPr>
      </w:pPr>
      <w:r w:rsidRPr="007A5985">
        <w:rPr>
          <w:rFonts w:ascii="Open Sans" w:hAnsi="Open Sans"/>
        </w:rPr>
        <w:t xml:space="preserve">Quando la complessità aumenta, il ritmo accelera, il futuro incalza con il suo vortice di opportunità, quello è il momento di alzare </w:t>
      </w:r>
      <w:r w:rsidR="002B2FF0" w:rsidRPr="007A5985">
        <w:rPr>
          <w:rFonts w:ascii="Open Sans" w:hAnsi="Open Sans"/>
        </w:rPr>
        <w:t>gli occhi</w:t>
      </w:r>
      <w:r w:rsidRPr="007A5985">
        <w:rPr>
          <w:rFonts w:ascii="Open Sans" w:hAnsi="Open Sans"/>
        </w:rPr>
        <w:t xml:space="preserve"> al cielo e cercare la </w:t>
      </w:r>
      <w:r w:rsidR="00373A53" w:rsidRPr="007A5985">
        <w:rPr>
          <w:rFonts w:ascii="Open Sans" w:hAnsi="Open Sans"/>
          <w:i/>
          <w:iCs/>
        </w:rPr>
        <w:t>S</w:t>
      </w:r>
      <w:r w:rsidRPr="007A5985">
        <w:rPr>
          <w:rFonts w:ascii="Open Sans" w:hAnsi="Open Sans"/>
          <w:i/>
          <w:iCs/>
        </w:rPr>
        <w:t>tella</w:t>
      </w:r>
      <w:r w:rsidRPr="007A5985">
        <w:rPr>
          <w:rFonts w:ascii="Open Sans" w:hAnsi="Open Sans"/>
        </w:rPr>
        <w:t>.</w:t>
      </w:r>
      <w:r w:rsidR="00373A53" w:rsidRPr="007A5985">
        <w:rPr>
          <w:rFonts w:ascii="Open Sans" w:hAnsi="Open Sans"/>
        </w:rPr>
        <w:t xml:space="preserve"> Come gli esploratori del passato, così l’impresa costantemente proiettata verso il futuro</w:t>
      </w:r>
      <w:r w:rsidR="0097156B" w:rsidRPr="007A5985">
        <w:rPr>
          <w:rFonts w:ascii="Open Sans" w:hAnsi="Open Sans"/>
        </w:rPr>
        <w:t xml:space="preserve"> deve essere</w:t>
      </w:r>
      <w:r w:rsidR="00373A53" w:rsidRPr="007A5985">
        <w:rPr>
          <w:rFonts w:ascii="Open Sans" w:hAnsi="Open Sans"/>
        </w:rPr>
        <w:t xml:space="preserve"> capace di intercettare e anticipare le evoluzioni tecnologiche e di mercato, con </w:t>
      </w:r>
      <w:r w:rsidR="002B2FF0" w:rsidRPr="007A5985">
        <w:rPr>
          <w:rFonts w:ascii="Open Sans" w:hAnsi="Open Sans"/>
        </w:rPr>
        <w:t>u</w:t>
      </w:r>
      <w:r w:rsidR="00373A53" w:rsidRPr="007A5985">
        <w:rPr>
          <w:rFonts w:ascii="Open Sans" w:hAnsi="Open Sans"/>
        </w:rPr>
        <w:t>n’organizzazione flessibile e orientata al progetto</w:t>
      </w:r>
      <w:r w:rsidR="0097156B" w:rsidRPr="007A5985">
        <w:rPr>
          <w:rFonts w:ascii="Open Sans" w:hAnsi="Open Sans"/>
        </w:rPr>
        <w:t>. Un’impresa così</w:t>
      </w:r>
      <w:r w:rsidR="00373A53" w:rsidRPr="007A5985">
        <w:rPr>
          <w:rFonts w:ascii="Open Sans" w:hAnsi="Open Sans"/>
        </w:rPr>
        <w:t xml:space="preserve"> non si lascia chiudere in definizioni</w:t>
      </w:r>
      <w:r w:rsidR="00640DCE" w:rsidRPr="007A5985">
        <w:rPr>
          <w:rFonts w:ascii="Open Sans" w:hAnsi="Open Sans"/>
        </w:rPr>
        <w:t xml:space="preserve"> o</w:t>
      </w:r>
      <w:r w:rsidR="00373A53" w:rsidRPr="007A5985">
        <w:rPr>
          <w:rFonts w:ascii="Open Sans" w:hAnsi="Open Sans"/>
        </w:rPr>
        <w:t xml:space="preserve"> in cataloghi: ciò </w:t>
      </w:r>
      <w:r w:rsidR="00640DCE" w:rsidRPr="007A5985">
        <w:rPr>
          <w:rFonts w:ascii="Open Sans" w:hAnsi="Open Sans"/>
        </w:rPr>
        <w:t>che ha bisogno di definire</w:t>
      </w:r>
      <w:r w:rsidR="00373A53" w:rsidRPr="007A5985">
        <w:rPr>
          <w:rFonts w:ascii="Open Sans" w:hAnsi="Open Sans"/>
        </w:rPr>
        <w:t xml:space="preserve"> è la continua </w:t>
      </w:r>
      <w:r w:rsidR="00373A53" w:rsidRPr="007A5985">
        <w:rPr>
          <w:rFonts w:ascii="Open Sans" w:hAnsi="Open Sans"/>
          <w:b/>
          <w:bCs/>
        </w:rPr>
        <w:t>ricerca</w:t>
      </w:r>
      <w:r w:rsidR="00373A53" w:rsidRPr="007A5985">
        <w:rPr>
          <w:rFonts w:ascii="Open Sans" w:hAnsi="Open Sans"/>
        </w:rPr>
        <w:t xml:space="preserve"> </w:t>
      </w:r>
      <w:r w:rsidR="00373A53" w:rsidRPr="007A5985">
        <w:rPr>
          <w:rFonts w:ascii="Open Sans" w:hAnsi="Open Sans"/>
          <w:b/>
          <w:bCs/>
        </w:rPr>
        <w:t>del metodo</w:t>
      </w:r>
      <w:r w:rsidR="00373A53" w:rsidRPr="007A5985">
        <w:rPr>
          <w:rFonts w:ascii="Open Sans" w:hAnsi="Open Sans"/>
        </w:rPr>
        <w:t>, il motore che permette a tutta l’organizzazione di muoversi verso visioni sempre nuove, con un medesimo scopo.</w:t>
      </w:r>
      <w:r w:rsidR="00640DCE" w:rsidRPr="007A5985">
        <w:rPr>
          <w:rFonts w:ascii="Open Sans" w:hAnsi="Open Sans"/>
        </w:rPr>
        <w:t xml:space="preserve"> </w:t>
      </w:r>
    </w:p>
    <w:p w14:paraId="596D9A26" w14:textId="77777777" w:rsidR="00DF2EE1" w:rsidRPr="007A5985" w:rsidRDefault="00DF2EE1" w:rsidP="00EB2299">
      <w:pPr>
        <w:shd w:val="clear" w:color="auto" w:fill="FFFFFF"/>
        <w:tabs>
          <w:tab w:val="left" w:pos="32"/>
        </w:tabs>
        <w:spacing w:before="80"/>
        <w:ind w:left="34"/>
        <w:mirrorIndents/>
        <w:jc w:val="both"/>
        <w:rPr>
          <w:sz w:val="22"/>
          <w:szCs w:val="22"/>
        </w:rPr>
      </w:pPr>
      <w:r w:rsidRPr="007A5985">
        <w:rPr>
          <w:sz w:val="22"/>
          <w:szCs w:val="22"/>
        </w:rPr>
        <w:t xml:space="preserve">Loccioni non è una fabbrica, non si fanno prodotti, non ci sono attività ripetitive: in Loccioni si </w:t>
      </w:r>
      <w:r w:rsidRPr="007A5985">
        <w:rPr>
          <w:i/>
          <w:iCs/>
          <w:sz w:val="22"/>
          <w:szCs w:val="22"/>
        </w:rPr>
        <w:t>gioca</w:t>
      </w:r>
      <w:r w:rsidRPr="007A5985">
        <w:rPr>
          <w:sz w:val="22"/>
          <w:szCs w:val="22"/>
        </w:rPr>
        <w:t xml:space="preserve"> a risolvere problemi complessi, a trovare soluzioni da cui si originano continuamente progetti di futuro. È un modo di fare impresa che sfugge a definizioni e schemi. Ed è proprio questo che permette al </w:t>
      </w:r>
      <w:r w:rsidRPr="007A5985">
        <w:rPr>
          <w:b/>
          <w:bCs/>
          <w:sz w:val="22"/>
          <w:szCs w:val="22"/>
        </w:rPr>
        <w:t>design</w:t>
      </w:r>
      <w:r w:rsidRPr="007A5985">
        <w:rPr>
          <w:sz w:val="22"/>
          <w:szCs w:val="22"/>
        </w:rPr>
        <w:t xml:space="preserve"> di esplorare nuovi ambiti, abbandonare la materia ed entrare nella dimensione più alta del fare impresa, nel cuore e nella testa dell’imprenditore. </w:t>
      </w:r>
    </w:p>
    <w:p w14:paraId="67C90A6E" w14:textId="6849B69A" w:rsidR="00DF2EE1" w:rsidRPr="007A5985" w:rsidRDefault="00DF2EE1" w:rsidP="00EB2299">
      <w:pPr>
        <w:shd w:val="clear" w:color="auto" w:fill="FFFFFF"/>
        <w:tabs>
          <w:tab w:val="left" w:pos="32"/>
        </w:tabs>
        <w:spacing w:before="80"/>
        <w:ind w:left="34"/>
        <w:mirrorIndents/>
        <w:jc w:val="both"/>
        <w:rPr>
          <w:sz w:val="22"/>
          <w:szCs w:val="22"/>
        </w:rPr>
      </w:pPr>
      <w:r w:rsidRPr="007A5985">
        <w:rPr>
          <w:sz w:val="22"/>
          <w:szCs w:val="22"/>
        </w:rPr>
        <w:t xml:space="preserve">È così che nel 2008, nasce la </w:t>
      </w:r>
      <w:hyperlink r:id="rId8" w:history="1">
        <w:r w:rsidRPr="007A5985">
          <w:rPr>
            <w:rStyle w:val="Collegamentoipertestuale"/>
            <w:sz w:val="22"/>
            <w:szCs w:val="22"/>
          </w:rPr>
          <w:t xml:space="preserve">Play </w:t>
        </w:r>
        <w:proofErr w:type="spellStart"/>
        <w:r w:rsidRPr="007A5985">
          <w:rPr>
            <w:rStyle w:val="Collegamentoipertestuale"/>
            <w:sz w:val="22"/>
            <w:szCs w:val="22"/>
          </w:rPr>
          <w:t>Factory</w:t>
        </w:r>
        <w:proofErr w:type="spellEnd"/>
      </w:hyperlink>
      <w:r w:rsidRPr="007A5985">
        <w:rPr>
          <w:sz w:val="22"/>
          <w:szCs w:val="22"/>
        </w:rPr>
        <w:t xml:space="preserve">, dono semantico di </w:t>
      </w:r>
      <w:hyperlink r:id="rId9" w:history="1">
        <w:r w:rsidRPr="007A5985">
          <w:rPr>
            <w:rStyle w:val="Collegamentoipertestuale"/>
            <w:b/>
            <w:bCs/>
            <w:sz w:val="22"/>
            <w:szCs w:val="22"/>
          </w:rPr>
          <w:t>Isao Hosoe</w:t>
        </w:r>
      </w:hyperlink>
      <w:r w:rsidRPr="007A5985">
        <w:rPr>
          <w:sz w:val="22"/>
          <w:szCs w:val="22"/>
        </w:rPr>
        <w:t xml:space="preserve"> che individua nel modello Loccioni una </w:t>
      </w:r>
      <w:r w:rsidRPr="007A5985">
        <w:rPr>
          <w:b/>
          <w:bCs/>
          <w:sz w:val="22"/>
          <w:szCs w:val="22"/>
        </w:rPr>
        <w:t>nuova cultura del lavoro</w:t>
      </w:r>
      <w:r w:rsidRPr="007A5985">
        <w:rPr>
          <w:sz w:val="22"/>
          <w:szCs w:val="22"/>
        </w:rPr>
        <w:t xml:space="preserve"> e spinge il design nel territorio del modello organizzativo e del metodo operativo. </w:t>
      </w:r>
    </w:p>
    <w:p w14:paraId="1EFE771E" w14:textId="77777777" w:rsidR="002A0E37" w:rsidRDefault="002A0E37" w:rsidP="00EB2299">
      <w:pPr>
        <w:shd w:val="clear" w:color="auto" w:fill="FFFFFF"/>
        <w:tabs>
          <w:tab w:val="left" w:pos="32"/>
        </w:tabs>
        <w:spacing w:before="80"/>
        <w:ind w:left="34"/>
        <w:mirrorIndents/>
        <w:jc w:val="both"/>
        <w:rPr>
          <w:sz w:val="22"/>
          <w:szCs w:val="22"/>
        </w:rPr>
      </w:pPr>
      <w:r w:rsidRPr="002A0E37">
        <w:rPr>
          <w:sz w:val="22"/>
          <w:szCs w:val="22"/>
        </w:rPr>
        <w:t>Così</w:t>
      </w:r>
      <w:r>
        <w:rPr>
          <w:b/>
          <w:bCs/>
          <w:sz w:val="22"/>
          <w:szCs w:val="22"/>
        </w:rPr>
        <w:t xml:space="preserve"> </w:t>
      </w:r>
      <w:r w:rsidR="00DF2EE1" w:rsidRPr="002A0E37">
        <w:rPr>
          <w:sz w:val="22"/>
          <w:szCs w:val="22"/>
        </w:rPr>
        <w:t>Lorenzo De Bartolomeis</w:t>
      </w:r>
      <w:r w:rsidR="00DF2EE1" w:rsidRPr="007A5985">
        <w:rPr>
          <w:sz w:val="22"/>
          <w:szCs w:val="22"/>
        </w:rPr>
        <w:t xml:space="preserve"> affianca Enrico Loccioni e insieme a grafici, designer, ingegneri, data scientist, filosofi dell’impresa, nel 2022 realizza l’impossibile: racco</w:t>
      </w:r>
      <w:r w:rsidR="00087AB2" w:rsidRPr="007A5985">
        <w:rPr>
          <w:sz w:val="22"/>
          <w:szCs w:val="22"/>
        </w:rPr>
        <w:t>gliere</w:t>
      </w:r>
      <w:r w:rsidR="00DF2EE1" w:rsidRPr="007A5985">
        <w:rPr>
          <w:sz w:val="22"/>
          <w:szCs w:val="22"/>
        </w:rPr>
        <w:t xml:space="preserve"> in un segno il movimento continuo, la storia e il futuro, le motivazioni del cuore e quelle del business. Cattura</w:t>
      </w:r>
      <w:r w:rsidR="00087AB2" w:rsidRPr="007A5985">
        <w:rPr>
          <w:sz w:val="22"/>
          <w:szCs w:val="22"/>
        </w:rPr>
        <w:t>re</w:t>
      </w:r>
      <w:r w:rsidR="00DF2EE1" w:rsidRPr="007A5985">
        <w:rPr>
          <w:sz w:val="22"/>
          <w:szCs w:val="22"/>
        </w:rPr>
        <w:t xml:space="preserve"> il vento, l’anima dell’impresa, lo sguardo dell’imprenditore, il processo creativo: </w:t>
      </w:r>
      <w:r w:rsidR="00DF2EE1" w:rsidRPr="007A5985">
        <w:rPr>
          <w:b/>
          <w:bCs/>
          <w:sz w:val="22"/>
          <w:szCs w:val="22"/>
        </w:rPr>
        <w:t xml:space="preserve">nasce così </w:t>
      </w:r>
      <w:hyperlink r:id="rId10" w:history="1">
        <w:proofErr w:type="spellStart"/>
        <w:r w:rsidR="00DF2EE1" w:rsidRPr="007A5985">
          <w:rPr>
            <w:rStyle w:val="Collegamentoipertestuale"/>
            <w:b/>
            <w:bCs/>
            <w:sz w:val="22"/>
            <w:szCs w:val="22"/>
          </w:rPr>
          <w:t>Polaris</w:t>
        </w:r>
        <w:proofErr w:type="spellEnd"/>
      </w:hyperlink>
      <w:r w:rsidR="00DF2EE1" w:rsidRPr="007A5985">
        <w:rPr>
          <w:b/>
          <w:bCs/>
          <w:sz w:val="22"/>
          <w:szCs w:val="22"/>
          <w:vertAlign w:val="superscript"/>
        </w:rPr>
        <w:t>®</w:t>
      </w:r>
      <w:r w:rsidR="00DF2EE1" w:rsidRPr="007A5985">
        <w:rPr>
          <w:b/>
          <w:bCs/>
          <w:sz w:val="22"/>
          <w:szCs w:val="22"/>
        </w:rPr>
        <w:t>.</w:t>
      </w:r>
      <w:r w:rsidR="00DF2EE1" w:rsidRPr="007A5985">
        <w:rPr>
          <w:sz w:val="22"/>
          <w:szCs w:val="22"/>
        </w:rPr>
        <w:t xml:space="preserve"> </w:t>
      </w:r>
    </w:p>
    <w:p w14:paraId="26A215B3" w14:textId="60790D42" w:rsidR="00DF2EE1" w:rsidRPr="007A5985" w:rsidRDefault="00DF2EE1" w:rsidP="00EB2299">
      <w:pPr>
        <w:shd w:val="clear" w:color="auto" w:fill="FFFFFF"/>
        <w:tabs>
          <w:tab w:val="left" w:pos="32"/>
        </w:tabs>
        <w:spacing w:before="80"/>
        <w:ind w:left="34"/>
        <w:mirrorIndents/>
        <w:jc w:val="both"/>
        <w:rPr>
          <w:i/>
          <w:iCs/>
          <w:sz w:val="22"/>
          <w:szCs w:val="22"/>
        </w:rPr>
      </w:pPr>
      <w:r w:rsidRPr="007A5985">
        <w:rPr>
          <w:sz w:val="22"/>
          <w:szCs w:val="22"/>
        </w:rPr>
        <w:lastRenderedPageBreak/>
        <w:t xml:space="preserve">Non una definizione ma un’apertura, una rappresentazione che, come tutte le cose belle, ha la potenza della semplicità. In realtà rappresenta un ecosistema complesso e si può definire la sintesi visiva del pensiero di una vita. </w:t>
      </w:r>
      <w:r w:rsidRPr="007A5985">
        <w:rPr>
          <w:i/>
          <w:iCs/>
          <w:sz w:val="22"/>
          <w:szCs w:val="22"/>
        </w:rPr>
        <w:t>“Ho sempre cercato di individuare e descrivere il senso e la direzione del nostro lavoro</w:t>
      </w:r>
      <w:r w:rsidR="00087AB2" w:rsidRPr="007A5985">
        <w:rPr>
          <w:i/>
          <w:iCs/>
          <w:sz w:val="22"/>
          <w:szCs w:val="22"/>
        </w:rPr>
        <w:t xml:space="preserve">. </w:t>
      </w:r>
      <w:proofErr w:type="gramStart"/>
      <w:r w:rsidR="00087AB2" w:rsidRPr="007A5985">
        <w:rPr>
          <w:i/>
          <w:iCs/>
          <w:sz w:val="22"/>
          <w:szCs w:val="22"/>
        </w:rPr>
        <w:t>I</w:t>
      </w:r>
      <w:r w:rsidRPr="007A5985">
        <w:rPr>
          <w:i/>
          <w:iCs/>
          <w:sz w:val="22"/>
          <w:szCs w:val="22"/>
        </w:rPr>
        <w:t>l cosa</w:t>
      </w:r>
      <w:proofErr w:type="gramEnd"/>
      <w:r w:rsidRPr="007A5985">
        <w:rPr>
          <w:i/>
          <w:iCs/>
          <w:sz w:val="22"/>
          <w:szCs w:val="22"/>
        </w:rPr>
        <w:t xml:space="preserve"> cambia continuamente</w:t>
      </w:r>
      <w:r w:rsidR="00087AB2" w:rsidRPr="007A5985">
        <w:rPr>
          <w:i/>
          <w:iCs/>
          <w:sz w:val="22"/>
          <w:szCs w:val="22"/>
        </w:rPr>
        <w:t>”</w:t>
      </w:r>
      <w:r w:rsidRPr="007A5985">
        <w:rPr>
          <w:i/>
          <w:iCs/>
          <w:sz w:val="22"/>
          <w:szCs w:val="22"/>
        </w:rPr>
        <w:t>. – afferma Enrico Loccioni.</w:t>
      </w:r>
    </w:p>
    <w:p w14:paraId="645637F9" w14:textId="29F5F235" w:rsidR="00DF2EE1" w:rsidRPr="007A5985" w:rsidRDefault="00DF2EE1" w:rsidP="00EB2299">
      <w:pPr>
        <w:pStyle w:val="CorpoA"/>
        <w:tabs>
          <w:tab w:val="left" w:pos="262"/>
        </w:tabs>
        <w:spacing w:before="80"/>
        <w:jc w:val="both"/>
        <w:rPr>
          <w:rFonts w:ascii="Open Sans" w:eastAsia="Open Sans" w:hAnsi="Open Sans" w:cs="Open Sans"/>
        </w:rPr>
      </w:pPr>
      <w:r w:rsidRPr="007A5985">
        <w:rPr>
          <w:rFonts w:ascii="Open Sans" w:hAnsi="Open Sans"/>
        </w:rPr>
        <w:t xml:space="preserve">Il risultato è la rappresentazione grafica del senso più profondo dell’impresa, che si fa metodo e </w:t>
      </w:r>
      <w:r w:rsidR="00087AB2" w:rsidRPr="007A5985">
        <w:rPr>
          <w:rFonts w:ascii="Open Sans" w:hAnsi="Open Sans"/>
        </w:rPr>
        <w:t>sostanza</w:t>
      </w:r>
      <w:r w:rsidRPr="007A5985">
        <w:rPr>
          <w:rFonts w:ascii="Open Sans" w:hAnsi="Open Sans"/>
        </w:rPr>
        <w:t xml:space="preserve"> con il suo core business: </w:t>
      </w:r>
      <w:r w:rsidRPr="007A5985">
        <w:rPr>
          <w:rFonts w:ascii="Open Sans" w:eastAsia="Open Sans" w:hAnsi="Open Sans" w:cs="Open Sans"/>
          <w:b/>
          <w:bCs/>
        </w:rPr>
        <w:t>misurare per migliorare, per il benessere della persona e del pianeta.</w:t>
      </w:r>
      <w:r w:rsidRPr="007A5985">
        <w:rPr>
          <w:rFonts w:ascii="Open Sans" w:eastAsia="Open Sans" w:hAnsi="Open Sans" w:cs="Open Sans"/>
        </w:rPr>
        <w:t xml:space="preserve"> </w:t>
      </w:r>
    </w:p>
    <w:p w14:paraId="6DAC4DC2" w14:textId="2778E782" w:rsidR="00DF2EE1" w:rsidRPr="007A5985" w:rsidRDefault="00DF2EE1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/>
        </w:rPr>
      </w:pPr>
      <w:r w:rsidRPr="007A5985">
        <w:rPr>
          <w:rFonts w:ascii="Open Sans" w:eastAsia="Open Sans" w:hAnsi="Open Sans" w:cs="Open Sans"/>
        </w:rPr>
        <w:t>Attorno a questo nucleo si catalizzano le energie: di collaboratori, clienti, partner. E si orientano</w:t>
      </w:r>
      <w:r w:rsidRPr="007A5985">
        <w:rPr>
          <w:rFonts w:ascii="Open Sans" w:hAnsi="Open Sans"/>
        </w:rPr>
        <w:t xml:space="preserve"> scelte, si raccolgono sfide, si riscrive l’organizzazione. </w:t>
      </w:r>
      <w:r w:rsidRPr="007A5985">
        <w:rPr>
          <w:rFonts w:ascii="Open Sans" w:hAnsi="Open Sans"/>
          <w:i/>
          <w:iCs/>
        </w:rPr>
        <w:t>“È un esempio di come il design partecipa alla dimensione organizzativa e di processo dell’impresa: dare un obiettivo comune, saperlo raccontare e visualizzare</w:t>
      </w:r>
      <w:r w:rsidRPr="007A5985">
        <w:rPr>
          <w:rFonts w:ascii="Open Sans" w:hAnsi="Open Sans"/>
        </w:rPr>
        <w:t>” commenta Lorenzo De Bartolomeis.</w:t>
      </w:r>
    </w:p>
    <w:p w14:paraId="68C0C62D" w14:textId="4A5A917E" w:rsidR="00127292" w:rsidRDefault="00A05EBF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Nella mostra installazione allestita nello Studio Archivio Hosoe, si parte dalla </w:t>
      </w:r>
      <w:r w:rsidRPr="00A05EBF">
        <w:rPr>
          <w:rFonts w:ascii="Open Sans" w:hAnsi="Open Sans"/>
          <w:b/>
          <w:bCs/>
        </w:rPr>
        <w:t>Genesi</w:t>
      </w:r>
      <w:r>
        <w:rPr>
          <w:rFonts w:ascii="Open Sans" w:hAnsi="Open Sans"/>
        </w:rPr>
        <w:t xml:space="preserve"> di </w:t>
      </w:r>
      <w:proofErr w:type="spellStart"/>
      <w:r>
        <w:rPr>
          <w:rFonts w:ascii="Open Sans" w:hAnsi="Open Sans"/>
        </w:rPr>
        <w:t>Polaris</w:t>
      </w:r>
      <w:proofErr w:type="spellEnd"/>
      <w:r w:rsidRPr="00A05EBF">
        <w:rPr>
          <w:rFonts w:ascii="Open Sans" w:hAnsi="Open Sans"/>
          <w:i/>
          <w:iCs/>
          <w:vertAlign w:val="superscript"/>
        </w:rPr>
        <w:t>®</w:t>
      </w:r>
      <w:r>
        <w:rPr>
          <w:rFonts w:ascii="Open Sans" w:hAnsi="Open Sans"/>
        </w:rPr>
        <w:t xml:space="preserve">, i disegni a mano dell’imprenditore, per poi visualizzare come l’infografica </w:t>
      </w:r>
      <w:r w:rsidR="00455450">
        <w:rPr>
          <w:rFonts w:ascii="Open Sans" w:hAnsi="Open Sans"/>
        </w:rPr>
        <w:t>sia strumento generativo per</w:t>
      </w:r>
      <w:r>
        <w:rPr>
          <w:rFonts w:ascii="Open Sans" w:hAnsi="Open Sans"/>
        </w:rPr>
        <w:t xml:space="preserve"> condividere l’impresa </w:t>
      </w:r>
      <w:r w:rsidRPr="00A05EBF">
        <w:rPr>
          <w:rFonts w:ascii="Open Sans" w:hAnsi="Open Sans"/>
          <w:b/>
          <w:bCs/>
        </w:rPr>
        <w:t>che sente</w:t>
      </w:r>
      <w:r>
        <w:rPr>
          <w:rFonts w:ascii="Open Sans" w:hAnsi="Open Sans"/>
        </w:rPr>
        <w:t xml:space="preserve"> (Sensing), capace di immaginare mondi futuri grazie agli attraversamenti che scoprono opportunità, </w:t>
      </w:r>
      <w:r w:rsidRPr="00A05EBF">
        <w:rPr>
          <w:rFonts w:ascii="Open Sans" w:hAnsi="Open Sans"/>
          <w:b/>
          <w:bCs/>
        </w:rPr>
        <w:t>che misura</w:t>
      </w:r>
      <w:r>
        <w:rPr>
          <w:rFonts w:ascii="Open Sans" w:hAnsi="Open Sans"/>
          <w:b/>
          <w:bCs/>
        </w:rPr>
        <w:t xml:space="preserve"> </w:t>
      </w:r>
      <w:r w:rsidRPr="00A05EBF">
        <w:rPr>
          <w:rFonts w:ascii="Open Sans" w:hAnsi="Open Sans"/>
        </w:rPr>
        <w:t>(</w:t>
      </w:r>
      <w:proofErr w:type="spellStart"/>
      <w:r w:rsidRPr="00A05EBF">
        <w:rPr>
          <w:rFonts w:ascii="Open Sans" w:hAnsi="Open Sans"/>
        </w:rPr>
        <w:t>S</w:t>
      </w:r>
      <w:r>
        <w:rPr>
          <w:rFonts w:ascii="Open Sans" w:hAnsi="Open Sans"/>
        </w:rPr>
        <w:t>e</w:t>
      </w:r>
      <w:r w:rsidRPr="00A05EBF">
        <w:rPr>
          <w:rFonts w:ascii="Open Sans" w:hAnsi="Open Sans"/>
        </w:rPr>
        <w:t>izing</w:t>
      </w:r>
      <w:proofErr w:type="spellEnd"/>
      <w:r w:rsidRPr="00A05EBF">
        <w:rPr>
          <w:rFonts w:ascii="Open Sans" w:hAnsi="Open Sans"/>
        </w:rPr>
        <w:t>)</w:t>
      </w:r>
      <w:r>
        <w:rPr>
          <w:rFonts w:ascii="Open Sans" w:hAnsi="Open Sans"/>
        </w:rPr>
        <w:t xml:space="preserve"> attraverso la mappa delle informazioni i dati </w:t>
      </w:r>
      <w:r w:rsidR="00455450">
        <w:rPr>
          <w:rFonts w:ascii="Open Sans" w:hAnsi="Open Sans"/>
        </w:rPr>
        <w:t xml:space="preserve">mostrano </w:t>
      </w:r>
      <w:r>
        <w:rPr>
          <w:rFonts w:ascii="Open Sans" w:hAnsi="Open Sans"/>
        </w:rPr>
        <w:t>il valore</w:t>
      </w:r>
      <w:r w:rsidR="00455450">
        <w:rPr>
          <w:rFonts w:ascii="Open Sans" w:hAnsi="Open Sans"/>
        </w:rPr>
        <w:t xml:space="preserve"> delle scelte</w:t>
      </w:r>
      <w:r>
        <w:rPr>
          <w:rFonts w:ascii="Open Sans" w:hAnsi="Open Sans"/>
        </w:rPr>
        <w:t xml:space="preserve">, </w:t>
      </w:r>
      <w:r w:rsidRPr="00A05EBF">
        <w:rPr>
          <w:rFonts w:ascii="Open Sans" w:hAnsi="Open Sans"/>
          <w:b/>
          <w:bCs/>
        </w:rPr>
        <w:t>che si trasforma</w:t>
      </w:r>
      <w:r>
        <w:rPr>
          <w:rFonts w:ascii="Open Sans" w:hAnsi="Open Sans"/>
          <w:b/>
          <w:bCs/>
        </w:rPr>
        <w:t xml:space="preserve"> </w:t>
      </w:r>
      <w:r w:rsidR="00455450" w:rsidRPr="00455450">
        <w:rPr>
          <w:rFonts w:ascii="Open Sans" w:hAnsi="Open Sans"/>
        </w:rPr>
        <w:t>(</w:t>
      </w:r>
      <w:proofErr w:type="spellStart"/>
      <w:r w:rsidR="00455450" w:rsidRPr="00455450">
        <w:rPr>
          <w:rFonts w:ascii="Open Sans" w:hAnsi="Open Sans"/>
        </w:rPr>
        <w:t>Trasforming</w:t>
      </w:r>
      <w:proofErr w:type="spellEnd"/>
      <w:r w:rsidR="00455450" w:rsidRPr="00455450">
        <w:rPr>
          <w:rFonts w:ascii="Open Sans" w:hAnsi="Open Sans"/>
        </w:rPr>
        <w:t>)</w:t>
      </w:r>
      <w:r w:rsidR="00455450">
        <w:rPr>
          <w:rFonts w:ascii="Open Sans" w:hAnsi="Open Sans"/>
          <w:b/>
          <w:bCs/>
        </w:rPr>
        <w:t xml:space="preserve"> </w:t>
      </w:r>
      <w:r>
        <w:rPr>
          <w:rFonts w:ascii="Open Sans" w:hAnsi="Open Sans"/>
        </w:rPr>
        <w:t xml:space="preserve">continuamente </w:t>
      </w:r>
      <w:r w:rsidR="00455450">
        <w:rPr>
          <w:rFonts w:ascii="Open Sans" w:hAnsi="Open Sans"/>
        </w:rPr>
        <w:t>mantenendo intatto lo scopo nobile.</w:t>
      </w:r>
    </w:p>
    <w:p w14:paraId="30FED823" w14:textId="2C9801DB" w:rsidR="00127292" w:rsidRPr="00A05EBF" w:rsidRDefault="00127292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Per comprendere l’utilizzo e il funzionamento di </w:t>
      </w:r>
      <w:proofErr w:type="spellStart"/>
      <w:r>
        <w:rPr>
          <w:rFonts w:ascii="Open Sans" w:hAnsi="Open Sans"/>
        </w:rPr>
        <w:t>Polaris</w:t>
      </w:r>
      <w:proofErr w:type="spellEnd"/>
      <w:r w:rsidRPr="00A05EBF">
        <w:rPr>
          <w:rFonts w:ascii="Open Sans" w:hAnsi="Open Sans"/>
          <w:i/>
          <w:iCs/>
          <w:vertAlign w:val="superscript"/>
        </w:rPr>
        <w:t>®</w:t>
      </w:r>
      <w:r>
        <w:rPr>
          <w:rFonts w:ascii="Open Sans" w:hAnsi="Open Sans"/>
          <w:i/>
          <w:iCs/>
          <w:vertAlign w:val="superscript"/>
        </w:rPr>
        <w:t xml:space="preserve"> </w:t>
      </w:r>
      <w:r>
        <w:rPr>
          <w:rFonts w:ascii="Open Sans" w:hAnsi="Open Sans"/>
        </w:rPr>
        <w:t>lo studio ha organizzato un workshop aperto a studenti e non solo per disegnare la propria impresa.</w:t>
      </w:r>
    </w:p>
    <w:p w14:paraId="5E4117F9" w14:textId="784B6244" w:rsidR="00F32578" w:rsidRPr="007A5985" w:rsidRDefault="00455450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/>
        </w:rPr>
      </w:pPr>
      <w:r>
        <w:rPr>
          <w:rFonts w:ascii="Open Sans" w:hAnsi="Open Sans"/>
        </w:rPr>
        <w:t>F</w:t>
      </w:r>
      <w:r w:rsidR="00F32578" w:rsidRPr="007A5985">
        <w:rPr>
          <w:rFonts w:ascii="Open Sans" w:hAnsi="Open Sans"/>
        </w:rPr>
        <w:t>rutto di quelle scelte mappate</w:t>
      </w:r>
      <w:r>
        <w:rPr>
          <w:rFonts w:ascii="Open Sans" w:hAnsi="Open Sans"/>
        </w:rPr>
        <w:t xml:space="preserve"> e di futuri intravisti dal passato è, ad esempio</w:t>
      </w:r>
      <w:r w:rsidR="00F32578" w:rsidRPr="007A5985">
        <w:rPr>
          <w:rFonts w:ascii="Open Sans" w:hAnsi="Open Sans"/>
        </w:rPr>
        <w:t xml:space="preserve"> l’impegno </w:t>
      </w:r>
      <w:r>
        <w:rPr>
          <w:rFonts w:ascii="Open Sans" w:hAnsi="Open Sans"/>
        </w:rPr>
        <w:t xml:space="preserve">Loccioni verso la </w:t>
      </w:r>
      <w:r w:rsidRPr="00455450">
        <w:rPr>
          <w:rFonts w:ascii="Open Sans" w:hAnsi="Open Sans"/>
          <w:b/>
          <w:bCs/>
        </w:rPr>
        <w:t>decarbonizzazione</w:t>
      </w:r>
      <w:r>
        <w:rPr>
          <w:rFonts w:ascii="Open Sans" w:hAnsi="Open Sans"/>
        </w:rPr>
        <w:t xml:space="preserve">, </w:t>
      </w:r>
      <w:r w:rsidR="00F32578" w:rsidRPr="007A5985">
        <w:rPr>
          <w:rFonts w:ascii="Open Sans" w:hAnsi="Open Sans"/>
        </w:rPr>
        <w:t xml:space="preserve">per una mobilità sostenibile, un’energia pulita, un’ambiente sano e per il benessere che viene dalla sicurezza e dal comfort. </w:t>
      </w:r>
    </w:p>
    <w:p w14:paraId="4504C3CD" w14:textId="59EA13E6" w:rsidR="002A0E37" w:rsidRPr="007A5985" w:rsidRDefault="00F32578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/>
        </w:rPr>
      </w:pPr>
      <w:r w:rsidRPr="007A5985">
        <w:rPr>
          <w:rFonts w:ascii="Open Sans" w:hAnsi="Open Sans"/>
        </w:rPr>
        <w:t xml:space="preserve">A cominciare </w:t>
      </w:r>
      <w:r w:rsidR="00455450">
        <w:rPr>
          <w:rFonts w:ascii="Open Sans" w:hAnsi="Open Sans"/>
        </w:rPr>
        <w:t>dall’impresa stessa</w:t>
      </w:r>
      <w:r w:rsidRPr="007A5985">
        <w:rPr>
          <w:rFonts w:ascii="Open Sans" w:hAnsi="Open Sans"/>
        </w:rPr>
        <w:t xml:space="preserve">, </w:t>
      </w:r>
      <w:hyperlink r:id="rId11" w:history="1">
        <w:r w:rsidRPr="007A5985">
          <w:rPr>
            <w:rStyle w:val="Collegamentoipertestuale"/>
            <w:rFonts w:ascii="Open Sans" w:hAnsi="Open Sans"/>
          </w:rPr>
          <w:t>una smart-</w:t>
        </w:r>
        <w:proofErr w:type="spellStart"/>
        <w:r w:rsidRPr="007A5985">
          <w:rPr>
            <w:rStyle w:val="Collegamentoipertestuale"/>
            <w:rFonts w:ascii="Open Sans" w:hAnsi="Open Sans"/>
          </w:rPr>
          <w:t>grid</w:t>
        </w:r>
        <w:proofErr w:type="spellEnd"/>
        <w:r w:rsidRPr="007A5985">
          <w:rPr>
            <w:rStyle w:val="Collegamentoipertestuale"/>
            <w:rFonts w:ascii="Open Sans" w:hAnsi="Open Sans"/>
          </w:rPr>
          <w:t xml:space="preserve"> energetica 100% elettrica</w:t>
        </w:r>
      </w:hyperlink>
      <w:r w:rsidRPr="007A5985">
        <w:rPr>
          <w:rFonts w:ascii="Open Sans" w:hAnsi="Open Sans"/>
        </w:rPr>
        <w:t xml:space="preserve">, che produce più energia rinnovabile di quella che consuma, in cui vengono continuamente sperimentate nuove tecnologie per </w:t>
      </w:r>
      <w:r w:rsidRPr="007A5985">
        <w:rPr>
          <w:rFonts w:ascii="Open Sans" w:hAnsi="Open Sans"/>
          <w:b/>
          <w:bCs/>
        </w:rPr>
        <w:t>consumare meno e consumare meglio</w:t>
      </w:r>
      <w:r w:rsidRPr="007A5985">
        <w:rPr>
          <w:rFonts w:ascii="Open Sans" w:hAnsi="Open Sans"/>
        </w:rPr>
        <w:t xml:space="preserve">. </w:t>
      </w:r>
    </w:p>
    <w:p w14:paraId="27305FF2" w14:textId="7F2A29D1" w:rsidR="00F32578" w:rsidRPr="007A5985" w:rsidRDefault="00F32578" w:rsidP="00EB2299">
      <w:pPr>
        <w:pStyle w:val="Paragrafoelenco"/>
        <w:spacing w:before="80" w:after="120" w:line="240" w:lineRule="auto"/>
        <w:ind w:left="0"/>
        <w:jc w:val="both"/>
        <w:rPr>
          <w:rFonts w:ascii="Open Sans" w:hAnsi="Open Sans"/>
        </w:rPr>
      </w:pPr>
      <w:proofErr w:type="spellStart"/>
      <w:r w:rsidRPr="00455450">
        <w:rPr>
          <w:rFonts w:ascii="Open Sans" w:hAnsi="Open Sans"/>
        </w:rPr>
        <w:t>Polaris</w:t>
      </w:r>
      <w:proofErr w:type="spellEnd"/>
      <w:r w:rsidRPr="00455450">
        <w:rPr>
          <w:rFonts w:ascii="Open Sans" w:hAnsi="Open Sans"/>
          <w:vertAlign w:val="superscript"/>
        </w:rPr>
        <w:t>®</w:t>
      </w:r>
      <w:r w:rsidRPr="007A5985">
        <w:rPr>
          <w:rFonts w:ascii="Open Sans" w:hAnsi="Open Sans"/>
        </w:rPr>
        <w:t xml:space="preserve"> è un codice, da cui estrarre metodo e con cui progettare futuro. Racconta di un’impresa – scuola - laboratorio, che </w:t>
      </w:r>
      <w:r w:rsidRPr="007A5985">
        <w:rPr>
          <w:rFonts w:ascii="Open Sans" w:hAnsi="Open Sans"/>
          <w:b/>
          <w:bCs/>
        </w:rPr>
        <w:t>lavora per progetti</w:t>
      </w:r>
      <w:r w:rsidRPr="007A5985">
        <w:rPr>
          <w:rFonts w:ascii="Open Sans" w:hAnsi="Open Sans"/>
        </w:rPr>
        <w:t xml:space="preserve">, applicando competenze </w:t>
      </w:r>
      <w:r w:rsidR="00087AB2" w:rsidRPr="007A5985">
        <w:rPr>
          <w:rFonts w:ascii="Open Sans" w:hAnsi="Open Sans"/>
        </w:rPr>
        <w:t>tecnologiche</w:t>
      </w:r>
      <w:r w:rsidRPr="007A5985">
        <w:rPr>
          <w:rFonts w:ascii="Open Sans" w:hAnsi="Open Sans"/>
        </w:rPr>
        <w:t xml:space="preserve"> a </w:t>
      </w:r>
      <w:r w:rsidR="00455450" w:rsidRPr="007A5985">
        <w:rPr>
          <w:rFonts w:ascii="Open Sans" w:hAnsi="Open Sans"/>
        </w:rPr>
        <w:t xml:space="preserve">nuove </w:t>
      </w:r>
      <w:r w:rsidRPr="007A5985">
        <w:rPr>
          <w:rFonts w:ascii="Open Sans" w:hAnsi="Open Sans"/>
        </w:rPr>
        <w:t>sfide su mercati diversi</w:t>
      </w:r>
      <w:r w:rsidR="00455450">
        <w:rPr>
          <w:rFonts w:ascii="Open Sans" w:hAnsi="Open Sans"/>
        </w:rPr>
        <w:t>, coinvolgendo</w:t>
      </w:r>
      <w:r w:rsidRPr="007A5985">
        <w:rPr>
          <w:rFonts w:ascii="Open Sans" w:hAnsi="Open Sans"/>
        </w:rPr>
        <w:t xml:space="preserve"> l’intera comunità di lavoro: collaboratori, clienti, fornitori.</w:t>
      </w:r>
    </w:p>
    <w:p w14:paraId="1B2A03C0" w14:textId="1F3914B6" w:rsidR="00DF2EE1" w:rsidRPr="007A5985" w:rsidRDefault="00DF2EE1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 w:cs="Open Sans"/>
        </w:rPr>
      </w:pPr>
      <w:r w:rsidRPr="007A5985">
        <w:rPr>
          <w:rFonts w:ascii="Open Sans" w:hAnsi="Open Sans" w:cs="Open Sans"/>
        </w:rPr>
        <w:t xml:space="preserve">La sua forza è negli </w:t>
      </w:r>
      <w:r w:rsidRPr="007A5985">
        <w:rPr>
          <w:rFonts w:ascii="Open Sans" w:hAnsi="Open Sans" w:cs="Open Sans"/>
          <w:b/>
          <w:bCs/>
        </w:rPr>
        <w:t>attraversamenti</w:t>
      </w:r>
      <w:r w:rsidRPr="007A5985">
        <w:rPr>
          <w:rFonts w:ascii="Open Sans" w:hAnsi="Open Sans" w:cs="Open Sans"/>
        </w:rPr>
        <w:t xml:space="preserve"> che individua e nelle </w:t>
      </w:r>
      <w:r w:rsidRPr="007A5985">
        <w:rPr>
          <w:rFonts w:ascii="Open Sans" w:hAnsi="Open Sans" w:cs="Open Sans"/>
          <w:b/>
          <w:bCs/>
        </w:rPr>
        <w:t>interazioni ad alta intensità</w:t>
      </w:r>
      <w:r w:rsidR="00F32578" w:rsidRPr="007A5985">
        <w:rPr>
          <w:rFonts w:ascii="Open Sans" w:hAnsi="Open Sans" w:cs="Open Sans"/>
          <w:b/>
          <w:bCs/>
        </w:rPr>
        <w:t xml:space="preserve"> </w:t>
      </w:r>
      <w:r w:rsidR="00F32578" w:rsidRPr="007A5985">
        <w:rPr>
          <w:rFonts w:ascii="Open Sans" w:hAnsi="Open Sans" w:cs="Open Sans"/>
        </w:rPr>
        <w:t>che innesca</w:t>
      </w:r>
      <w:r w:rsidRPr="007A5985">
        <w:rPr>
          <w:rFonts w:ascii="Open Sans" w:hAnsi="Open Sans" w:cs="Open Sans"/>
        </w:rPr>
        <w:t xml:space="preserve">: di persone, di idee, di tecnologie. </w:t>
      </w:r>
    </w:p>
    <w:p w14:paraId="154A97BA" w14:textId="303FEADC" w:rsidR="00DF2EE1" w:rsidRPr="006776DF" w:rsidRDefault="00DF2EE1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 w:cs="Open Sans"/>
          <w:i/>
          <w:iCs/>
        </w:rPr>
      </w:pPr>
      <w:r w:rsidRPr="007A5985">
        <w:rPr>
          <w:rFonts w:ascii="Open Sans" w:hAnsi="Open Sans" w:cs="Open Sans"/>
        </w:rPr>
        <w:t xml:space="preserve">Siamo oltre il </w:t>
      </w:r>
      <w:r w:rsidRPr="00455450">
        <w:rPr>
          <w:rFonts w:ascii="Open Sans" w:hAnsi="Open Sans" w:cs="Open Sans"/>
        </w:rPr>
        <w:t xml:space="preserve">concetto di </w:t>
      </w:r>
      <w:r w:rsidR="006776DF" w:rsidRPr="00455450">
        <w:rPr>
          <w:rFonts w:ascii="Open Sans" w:hAnsi="Open Sans" w:cs="Open Sans"/>
        </w:rPr>
        <w:t>d</w:t>
      </w:r>
      <w:r w:rsidRPr="00455450">
        <w:rPr>
          <w:rFonts w:ascii="Open Sans" w:hAnsi="Open Sans" w:cs="Open Sans"/>
        </w:rPr>
        <w:t xml:space="preserve">esign </w:t>
      </w:r>
      <w:r w:rsidR="00455450" w:rsidRPr="00455450">
        <w:rPr>
          <w:rFonts w:ascii="Open Sans" w:hAnsi="Open Sans" w:cs="Open Sans"/>
        </w:rPr>
        <w:t>per</w:t>
      </w:r>
      <w:r w:rsidRPr="00455450">
        <w:rPr>
          <w:rFonts w:ascii="Open Sans" w:hAnsi="Open Sans" w:cs="Open Sans"/>
        </w:rPr>
        <w:t xml:space="preserve"> l’impresa: è il </w:t>
      </w:r>
      <w:r w:rsidR="006776DF" w:rsidRPr="00455450">
        <w:rPr>
          <w:rFonts w:ascii="Open Sans" w:hAnsi="Open Sans" w:cs="Open Sans"/>
          <w:b/>
          <w:bCs/>
        </w:rPr>
        <w:t>d</w:t>
      </w:r>
      <w:r w:rsidRPr="00455450">
        <w:rPr>
          <w:rFonts w:ascii="Open Sans" w:hAnsi="Open Sans" w:cs="Open Sans"/>
          <w:b/>
          <w:bCs/>
        </w:rPr>
        <w:t xml:space="preserve">esign </w:t>
      </w:r>
      <w:r w:rsidR="00455450" w:rsidRPr="00455450">
        <w:rPr>
          <w:rFonts w:ascii="Open Sans" w:hAnsi="Open Sans" w:cs="Open Sans"/>
          <w:b/>
          <w:bCs/>
        </w:rPr>
        <w:t>dell’</w:t>
      </w:r>
      <w:r w:rsidRPr="00455450">
        <w:rPr>
          <w:rFonts w:ascii="Open Sans" w:hAnsi="Open Sans" w:cs="Open Sans"/>
          <w:b/>
          <w:bCs/>
        </w:rPr>
        <w:t>’impresa</w:t>
      </w:r>
      <w:r w:rsidRPr="00455450">
        <w:rPr>
          <w:rFonts w:ascii="Open Sans" w:hAnsi="Open Sans" w:cs="Open Sans"/>
        </w:rPr>
        <w:t>.</w:t>
      </w:r>
      <w:r w:rsidRPr="006776DF">
        <w:rPr>
          <w:rFonts w:ascii="Open Sans" w:hAnsi="Open Sans" w:cs="Open Sans"/>
          <w:i/>
          <w:iCs/>
        </w:rPr>
        <w:t xml:space="preserve"> </w:t>
      </w:r>
    </w:p>
    <w:p w14:paraId="6B6F9FBE" w14:textId="0C8C971A" w:rsidR="002A0E37" w:rsidRDefault="00455450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“Isao ci ha insegnato che il design viene dal sole: così è nata una stella, </w:t>
      </w:r>
      <w:proofErr w:type="spellStart"/>
      <w:r>
        <w:rPr>
          <w:rFonts w:ascii="Open Sans" w:hAnsi="Open Sans" w:cs="Open Sans"/>
        </w:rPr>
        <w:t>Polaris</w:t>
      </w:r>
      <w:proofErr w:type="spellEnd"/>
      <w:r w:rsidRPr="00455450">
        <w:rPr>
          <w:rFonts w:ascii="Open Sans" w:hAnsi="Open Sans"/>
          <w:vertAlign w:val="superscript"/>
        </w:rPr>
        <w:t>®</w:t>
      </w:r>
    </w:p>
    <w:p w14:paraId="5EE81F6B" w14:textId="77777777" w:rsidR="00455450" w:rsidRDefault="00455450" w:rsidP="00EB2299">
      <w:pPr>
        <w:pStyle w:val="CorpoA"/>
        <w:tabs>
          <w:tab w:val="left" w:pos="262"/>
        </w:tabs>
        <w:spacing w:before="80"/>
        <w:jc w:val="both"/>
      </w:pPr>
    </w:p>
    <w:p w14:paraId="26B7FE4E" w14:textId="5D2E93C7" w:rsidR="00F64F21" w:rsidRDefault="002343AD" w:rsidP="00EB2299">
      <w:pPr>
        <w:pStyle w:val="CorpoA"/>
        <w:tabs>
          <w:tab w:val="left" w:pos="262"/>
        </w:tabs>
        <w:spacing w:before="80"/>
        <w:jc w:val="both"/>
        <w:rPr>
          <w:rFonts w:ascii="Open Sans" w:hAnsi="Open Sans" w:cs="Open Sans"/>
        </w:rPr>
      </w:pPr>
      <w:hyperlink r:id="rId12" w:history="1">
        <w:r w:rsidR="00F64F21" w:rsidRPr="00E15365">
          <w:rPr>
            <w:rStyle w:val="Collegamentoipertestuale"/>
            <w:rFonts w:ascii="Open Sans" w:hAnsi="Open Sans" w:cs="Open Sans"/>
          </w:rPr>
          <w:t>Scarica l’invito</w:t>
        </w:r>
      </w:hyperlink>
    </w:p>
    <w:p w14:paraId="3F4153A7" w14:textId="19CB4132" w:rsidR="007A5985" w:rsidRDefault="002343AD" w:rsidP="00EB2299">
      <w:pPr>
        <w:pStyle w:val="CorpoA"/>
        <w:spacing w:before="80" w:after="120"/>
        <w:contextualSpacing/>
        <w:jc w:val="both"/>
        <w:rPr>
          <w:rFonts w:ascii="Open Sans" w:hAnsi="Open Sans"/>
        </w:rPr>
      </w:pPr>
      <w:hyperlink r:id="rId13" w:history="1">
        <w:r w:rsidR="007A5985" w:rsidRPr="006776DF">
          <w:rPr>
            <w:rStyle w:val="Collegamentoipertestuale"/>
            <w:rFonts w:ascii="Open Sans" w:hAnsi="Open Sans"/>
          </w:rPr>
          <w:t>Immagini</w:t>
        </w:r>
      </w:hyperlink>
      <w:r>
        <w:rPr>
          <w:rStyle w:val="Collegamentoipertestuale"/>
          <w:rFonts w:ascii="Open Sans" w:hAnsi="Open Sans"/>
        </w:rPr>
        <w:t xml:space="preserve"> e video</w:t>
      </w:r>
    </w:p>
    <w:p w14:paraId="65ABBAD0" w14:textId="7A2AE19E" w:rsidR="007A5985" w:rsidRDefault="002343AD" w:rsidP="00EB2299">
      <w:pPr>
        <w:pStyle w:val="CorpoA"/>
        <w:spacing w:before="80" w:after="120"/>
        <w:contextualSpacing/>
        <w:jc w:val="both"/>
        <w:rPr>
          <w:rFonts w:ascii="Open Sans" w:hAnsi="Open Sans"/>
        </w:rPr>
      </w:pPr>
      <w:hyperlink r:id="rId14" w:history="1">
        <w:r w:rsidR="007A5985" w:rsidRPr="00377A8C">
          <w:rPr>
            <w:rStyle w:val="Collegamentoipertestuale"/>
            <w:rFonts w:ascii="Open Sans" w:hAnsi="Open Sans"/>
          </w:rPr>
          <w:t xml:space="preserve">Presentazione </w:t>
        </w:r>
        <w:proofErr w:type="spellStart"/>
        <w:r w:rsidR="007A5985" w:rsidRPr="00377A8C">
          <w:rPr>
            <w:rStyle w:val="Collegamentoipertestuale"/>
            <w:rFonts w:ascii="Open Sans" w:hAnsi="Open Sans"/>
          </w:rPr>
          <w:t>Polaris</w:t>
        </w:r>
        <w:proofErr w:type="spellEnd"/>
        <w:r w:rsidR="007A5985" w:rsidRPr="00377A8C">
          <w:rPr>
            <w:rStyle w:val="Collegamentoipertestuale"/>
            <w:rFonts w:ascii="Open Sans" w:hAnsi="Open Sans"/>
          </w:rPr>
          <w:t xml:space="preserve"> Loccioni </w:t>
        </w:r>
        <w:r w:rsidR="006776DF">
          <w:rPr>
            <w:rStyle w:val="Collegamentoipertestuale"/>
            <w:rFonts w:ascii="Open Sans" w:hAnsi="Open Sans"/>
          </w:rPr>
          <w:t xml:space="preserve">- </w:t>
        </w:r>
        <w:r w:rsidR="007A5985" w:rsidRPr="00377A8C">
          <w:rPr>
            <w:rStyle w:val="Collegamentoipertestuale"/>
            <w:rFonts w:ascii="Open Sans" w:hAnsi="Open Sans"/>
          </w:rPr>
          <w:t>De Bartolomeis</w:t>
        </w:r>
      </w:hyperlink>
    </w:p>
    <w:p w14:paraId="082ABD78" w14:textId="77777777" w:rsidR="007A5985" w:rsidRDefault="002343AD" w:rsidP="00EB2299">
      <w:pPr>
        <w:pStyle w:val="CorpoA"/>
        <w:spacing w:before="80" w:after="120"/>
        <w:contextualSpacing/>
        <w:jc w:val="both"/>
        <w:rPr>
          <w:rFonts w:ascii="Open Sans" w:hAnsi="Open Sans"/>
        </w:rPr>
      </w:pPr>
      <w:hyperlink r:id="rId15" w:history="1">
        <w:r w:rsidR="007A5985" w:rsidRPr="00274D19">
          <w:rPr>
            <w:rStyle w:val="Collegamentoipertestuale"/>
            <w:rFonts w:ascii="Open Sans" w:hAnsi="Open Sans"/>
          </w:rPr>
          <w:t>ADI Design Index 2023</w:t>
        </w:r>
      </w:hyperlink>
    </w:p>
    <w:p w14:paraId="16F10E7F" w14:textId="6BEA6562" w:rsidR="00274D19" w:rsidRDefault="00274D19" w:rsidP="00EB2299">
      <w:pPr>
        <w:pStyle w:val="CorpoA"/>
        <w:spacing w:before="80" w:after="120"/>
        <w:contextualSpacing/>
        <w:jc w:val="both"/>
        <w:rPr>
          <w:rFonts w:ascii="Open Sans" w:hAnsi="Open Sans"/>
        </w:rPr>
      </w:pPr>
    </w:p>
    <w:p w14:paraId="250BDA7C" w14:textId="6FCC5C57" w:rsidR="00F32578" w:rsidRDefault="001409BF" w:rsidP="00EB2299">
      <w:pPr>
        <w:pStyle w:val="CorpoA"/>
        <w:spacing w:before="80" w:after="120"/>
        <w:contextualSpacing/>
        <w:jc w:val="both"/>
      </w:pPr>
      <w:r>
        <w:t>Info:</w:t>
      </w:r>
    </w:p>
    <w:p w14:paraId="2F32D484" w14:textId="79446109" w:rsidR="001409BF" w:rsidRDefault="001409BF" w:rsidP="00EB2299">
      <w:pPr>
        <w:pStyle w:val="CorpoA"/>
        <w:spacing w:before="80" w:after="120"/>
        <w:contextualSpacing/>
        <w:jc w:val="both"/>
      </w:pPr>
      <w:r>
        <w:t>Maria Paola Palermi</w:t>
      </w:r>
      <w:r w:rsidR="00455450">
        <w:t xml:space="preserve"> </w:t>
      </w:r>
      <w:r>
        <w:t>+39 3355751055</w:t>
      </w:r>
      <w:r w:rsidR="00455450">
        <w:t xml:space="preserve"> </w:t>
      </w:r>
      <w:hyperlink r:id="rId16" w:history="1">
        <w:r w:rsidRPr="000677CA">
          <w:rPr>
            <w:rStyle w:val="Collegamentoipertestuale"/>
          </w:rPr>
          <w:t>mp.palermi@loccioni.com</w:t>
        </w:r>
      </w:hyperlink>
      <w:r>
        <w:t xml:space="preserve"> </w:t>
      </w:r>
    </w:p>
    <w:p w14:paraId="1C1CB6EA" w14:textId="77777777" w:rsidR="00F32578" w:rsidRDefault="00F32578" w:rsidP="00EB2299">
      <w:pPr>
        <w:pStyle w:val="CorpoA"/>
        <w:spacing w:before="80" w:after="120"/>
        <w:contextualSpacing/>
        <w:jc w:val="both"/>
      </w:pPr>
    </w:p>
    <w:p w14:paraId="79AEEAB5" w14:textId="77777777" w:rsidR="00EB2299" w:rsidRPr="00127292" w:rsidRDefault="00EB2299" w:rsidP="00EB2299">
      <w:pPr>
        <w:spacing w:before="0"/>
        <w:jc w:val="both"/>
        <w:rPr>
          <w:rFonts w:ascii="Open Sans Light" w:eastAsia="Times New Roman" w:hAnsi="Open Sans Light" w:cs="Open Sans Light"/>
          <w:sz w:val="28"/>
          <w:szCs w:val="28"/>
        </w:rPr>
      </w:pPr>
      <w:r w:rsidRPr="00127292">
        <w:rPr>
          <w:rFonts w:ascii="Open Sans Light" w:eastAsia="Times New Roman" w:hAnsi="Open Sans Light" w:cs="Open Sans Light"/>
          <w:sz w:val="28"/>
          <w:szCs w:val="28"/>
        </w:rPr>
        <w:lastRenderedPageBreak/>
        <w:t>BIOS</w:t>
      </w:r>
    </w:p>
    <w:p w14:paraId="305CA6FE" w14:textId="77777777" w:rsidR="00EB2299" w:rsidRDefault="00EB2299" w:rsidP="00EB2299">
      <w:pPr>
        <w:spacing w:before="0"/>
        <w:jc w:val="both"/>
        <w:rPr>
          <w:rFonts w:ascii="Open Sans Light" w:eastAsia="Times New Roman" w:hAnsi="Open Sans Light" w:cs="Open Sans Light"/>
          <w:sz w:val="28"/>
          <w:szCs w:val="28"/>
        </w:rPr>
      </w:pPr>
    </w:p>
    <w:p w14:paraId="3944919C" w14:textId="0B6DE6C7" w:rsidR="00EB2299" w:rsidRDefault="00EB2299" w:rsidP="0001117F">
      <w:pPr>
        <w:spacing w:before="0"/>
        <w:jc w:val="both"/>
        <w:rPr>
          <w:rFonts w:eastAsia="CL Helvetica Condensed Light"/>
          <w:sz w:val="22"/>
          <w:szCs w:val="22"/>
        </w:rPr>
      </w:pPr>
      <w:r w:rsidRPr="00263F0F">
        <w:rPr>
          <w:rFonts w:eastAsia="CL Helvetica Condensed Light"/>
          <w:b/>
          <w:bCs/>
          <w:sz w:val="22"/>
          <w:szCs w:val="22"/>
        </w:rPr>
        <w:t>ENRICO LOCCIONI</w:t>
      </w:r>
      <w:r w:rsidR="0001117F">
        <w:rPr>
          <w:rFonts w:eastAsia="CL Helvetica Condensed Light"/>
          <w:b/>
          <w:bCs/>
          <w:sz w:val="22"/>
          <w:szCs w:val="22"/>
        </w:rPr>
        <w:t xml:space="preserve"> </w:t>
      </w:r>
    </w:p>
    <w:p w14:paraId="29E58CA1" w14:textId="123B248E" w:rsidR="00EB2299" w:rsidRDefault="00EB2299" w:rsidP="0001117F">
      <w:pPr>
        <w:spacing w:before="0"/>
        <w:jc w:val="both"/>
        <w:rPr>
          <w:sz w:val="22"/>
          <w:szCs w:val="22"/>
        </w:rPr>
      </w:pPr>
      <w:r w:rsidRPr="00263F0F">
        <w:rPr>
          <w:sz w:val="22"/>
          <w:szCs w:val="22"/>
        </w:rPr>
        <w:t>Enrico Loccioni nasce nel ’49 nell’entroterra anconetano da famiglia contadina</w:t>
      </w:r>
      <w:r>
        <w:rPr>
          <w:sz w:val="22"/>
          <w:szCs w:val="22"/>
        </w:rPr>
        <w:t>. Nel</w:t>
      </w:r>
      <w:r w:rsidRPr="00263F0F">
        <w:rPr>
          <w:sz w:val="22"/>
          <w:szCs w:val="22"/>
        </w:rPr>
        <w:t xml:space="preserve"> 1968 inizia </w:t>
      </w:r>
      <w:r>
        <w:rPr>
          <w:sz w:val="22"/>
          <w:szCs w:val="22"/>
        </w:rPr>
        <w:t xml:space="preserve">da zero, </w:t>
      </w:r>
      <w:r w:rsidRPr="00263F0F">
        <w:rPr>
          <w:sz w:val="22"/>
          <w:szCs w:val="22"/>
        </w:rPr>
        <w:t xml:space="preserve">con la moglie Graziella </w:t>
      </w:r>
      <w:proofErr w:type="spellStart"/>
      <w:r w:rsidRPr="00263F0F">
        <w:rPr>
          <w:sz w:val="22"/>
          <w:szCs w:val="22"/>
        </w:rPr>
        <w:t>Rebichini</w:t>
      </w:r>
      <w:proofErr w:type="spellEnd"/>
      <w:r>
        <w:rPr>
          <w:sz w:val="22"/>
          <w:szCs w:val="22"/>
        </w:rPr>
        <w:t>,</w:t>
      </w:r>
      <w:r w:rsidRPr="00263F0F">
        <w:rPr>
          <w:sz w:val="22"/>
          <w:szCs w:val="22"/>
        </w:rPr>
        <w:t xml:space="preserve"> una piccola attività di impiantistica elettrica</w:t>
      </w:r>
      <w:r>
        <w:rPr>
          <w:sz w:val="22"/>
          <w:szCs w:val="22"/>
        </w:rPr>
        <w:t>.</w:t>
      </w:r>
      <w:r w:rsidR="0001117F">
        <w:rPr>
          <w:sz w:val="22"/>
          <w:szCs w:val="22"/>
        </w:rPr>
        <w:t xml:space="preserve"> </w:t>
      </w:r>
    </w:p>
    <w:p w14:paraId="25B8161D" w14:textId="01F62146" w:rsidR="00EB2299" w:rsidRDefault="00EB2299" w:rsidP="0001117F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Lavorando su progetti per grandi industrie, raccoglie la sfida della qualità totale e sviluppa, primo al mondo, sistemi automatici per il controllo di prodotti e processi industriali.</w:t>
      </w:r>
    </w:p>
    <w:p w14:paraId="1B414DA7" w14:textId="2853337F" w:rsidR="00EB2299" w:rsidRDefault="00EB2299" w:rsidP="0001117F">
      <w:pPr>
        <w:spacing w:before="0"/>
        <w:jc w:val="both"/>
        <w:rPr>
          <w:rFonts w:eastAsia="Simoncini Garamond"/>
          <w:sz w:val="22"/>
          <w:szCs w:val="22"/>
        </w:rPr>
      </w:pPr>
      <w:r>
        <w:rPr>
          <w:sz w:val="22"/>
          <w:szCs w:val="22"/>
        </w:rPr>
        <w:t xml:space="preserve">Insieme ai figli Maria Cristina e Claudio, oggi guida </w:t>
      </w:r>
      <w:r w:rsidRPr="00263F0F">
        <w:rPr>
          <w:sz w:val="22"/>
          <w:szCs w:val="22"/>
        </w:rPr>
        <w:t>l’omonima impresa,</w:t>
      </w:r>
      <w:r>
        <w:rPr>
          <w:sz w:val="22"/>
          <w:szCs w:val="22"/>
        </w:rPr>
        <w:t xml:space="preserve"> </w:t>
      </w:r>
      <w:r w:rsidRPr="00263F0F">
        <w:rPr>
          <w:sz w:val="22"/>
          <w:szCs w:val="22"/>
        </w:rPr>
        <w:t xml:space="preserve">leader a livello mondiale nella </w:t>
      </w:r>
      <w:r w:rsidRPr="0001117F">
        <w:rPr>
          <w:bCs/>
          <w:sz w:val="22"/>
          <w:szCs w:val="22"/>
        </w:rPr>
        <w:t>misura e nell’automazione per il controllo qualità e la sostenibilità</w:t>
      </w:r>
      <w:r w:rsidRPr="00263F0F">
        <w:rPr>
          <w:sz w:val="22"/>
          <w:szCs w:val="22"/>
        </w:rPr>
        <w:t xml:space="preserve">. I clienti sono </w:t>
      </w:r>
      <w:r>
        <w:rPr>
          <w:sz w:val="22"/>
          <w:szCs w:val="22"/>
        </w:rPr>
        <w:t>i numeri uno</w:t>
      </w:r>
      <w:r w:rsidRPr="00263F0F">
        <w:rPr>
          <w:sz w:val="22"/>
          <w:szCs w:val="22"/>
        </w:rPr>
        <w:t xml:space="preserve"> nei loro mercati, </w:t>
      </w:r>
      <w:proofErr w:type="spellStart"/>
      <w:r w:rsidRPr="00263F0F">
        <w:rPr>
          <w:sz w:val="22"/>
          <w:szCs w:val="22"/>
        </w:rPr>
        <w:t>dall’automotive</w:t>
      </w:r>
      <w:proofErr w:type="spellEnd"/>
      <w:r w:rsidRPr="00263F0F">
        <w:rPr>
          <w:sz w:val="22"/>
          <w:szCs w:val="22"/>
        </w:rPr>
        <w:t>, all’elettrodomestico, dall’aerospaziale all’energia, dal medicale all’agroalimentare.</w:t>
      </w:r>
    </w:p>
    <w:p w14:paraId="3A10CE43" w14:textId="77777777" w:rsidR="00EB2299" w:rsidRDefault="00EB2299" w:rsidP="0001117F">
      <w:pPr>
        <w:spacing w:before="0"/>
        <w:jc w:val="both"/>
        <w:rPr>
          <w:sz w:val="22"/>
          <w:szCs w:val="22"/>
        </w:rPr>
      </w:pPr>
    </w:p>
    <w:p w14:paraId="182490F0" w14:textId="77777777" w:rsidR="00EB2299" w:rsidRDefault="00EB2299" w:rsidP="0001117F">
      <w:pPr>
        <w:spacing w:before="0"/>
        <w:rPr>
          <w:rFonts w:eastAsia="CL Helvetica Condensed Light"/>
          <w:b/>
          <w:bCs/>
          <w:sz w:val="22"/>
          <w:szCs w:val="22"/>
        </w:rPr>
      </w:pPr>
      <w:r w:rsidRPr="00EB2299">
        <w:rPr>
          <w:rFonts w:eastAsia="CL Helvetica Condensed Light"/>
          <w:b/>
          <w:bCs/>
          <w:sz w:val="22"/>
          <w:szCs w:val="22"/>
        </w:rPr>
        <w:t>LORENZO DE BARTOLOMEIS</w:t>
      </w:r>
    </w:p>
    <w:p w14:paraId="4584AD6E" w14:textId="6110B4B1" w:rsidR="00EB2299" w:rsidRDefault="00EB2299" w:rsidP="0001117F">
      <w:pPr>
        <w:spacing w:before="0"/>
        <w:jc w:val="both"/>
        <w:rPr>
          <w:sz w:val="22"/>
          <w:szCs w:val="22"/>
        </w:rPr>
      </w:pPr>
      <w:r w:rsidRPr="00EB2299">
        <w:rPr>
          <w:sz w:val="22"/>
          <w:szCs w:val="22"/>
        </w:rPr>
        <w:t>Industrial designer, ha fondato il suo studio nel 2007. Docente nel corso di Advanced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 xml:space="preserve">design dell’Università di Bologna, co-fondatore di </w:t>
      </w:r>
      <w:proofErr w:type="spellStart"/>
      <w:r w:rsidRPr="00EB2299">
        <w:rPr>
          <w:i/>
          <w:iCs/>
          <w:sz w:val="22"/>
          <w:szCs w:val="22"/>
        </w:rPr>
        <w:t>ddpstudio</w:t>
      </w:r>
      <w:proofErr w:type="spellEnd"/>
      <w:r w:rsidRPr="00EB2299">
        <w:rPr>
          <w:sz w:val="22"/>
          <w:szCs w:val="22"/>
        </w:rPr>
        <w:t>, coordina lo studio/archivio del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maestro Isao Hosoe.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Dal 2006 collabora con l’impresa Loccioni su progetti di cultura d’impresa e di industrial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design. Ha ideato, insieme ad Isao Hosoe, il gioco di carte Play40, edito da Corraini, parte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 xml:space="preserve">del progetto “Play </w:t>
      </w:r>
      <w:proofErr w:type="spellStart"/>
      <w:r w:rsidRPr="00EB2299">
        <w:rPr>
          <w:sz w:val="22"/>
          <w:szCs w:val="22"/>
        </w:rPr>
        <w:t>Factory</w:t>
      </w:r>
      <w:proofErr w:type="spellEnd"/>
      <w:r w:rsidRPr="00EB2299">
        <w:rPr>
          <w:sz w:val="22"/>
          <w:szCs w:val="22"/>
        </w:rPr>
        <w:t>, per una nuova cultura del lavoro”.</w:t>
      </w:r>
    </w:p>
    <w:p w14:paraId="68CB93BD" w14:textId="7A48224E" w:rsidR="0001117F" w:rsidRDefault="00EB2299" w:rsidP="0001117F">
      <w:pPr>
        <w:spacing w:before="0"/>
        <w:rPr>
          <w:sz w:val="22"/>
          <w:szCs w:val="22"/>
        </w:rPr>
      </w:pPr>
      <w:r w:rsidRPr="00EB2299">
        <w:rPr>
          <w:sz w:val="22"/>
          <w:szCs w:val="22"/>
        </w:rPr>
        <w:t>Dal 2014 collabora con l’Istituto Italiano di Tecnologia e Inail per progetti di robotica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applicata alla protesica e alla riabilitazione</w:t>
      </w:r>
      <w:r w:rsidR="0001117F">
        <w:rPr>
          <w:sz w:val="22"/>
          <w:szCs w:val="22"/>
        </w:rPr>
        <w:t xml:space="preserve"> (</w:t>
      </w:r>
      <w:r w:rsidRPr="00EB2299">
        <w:rPr>
          <w:sz w:val="22"/>
          <w:szCs w:val="22"/>
        </w:rPr>
        <w:t>mano protesica Hannes e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esoscheletro Twin</w:t>
      </w:r>
      <w:r w:rsidR="0001117F">
        <w:rPr>
          <w:sz w:val="22"/>
          <w:szCs w:val="22"/>
        </w:rPr>
        <w:t>)</w:t>
      </w:r>
      <w:r w:rsidRPr="00EB229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1C88CAA" w14:textId="4B6AD3FF" w:rsidR="00EB2299" w:rsidRDefault="0001117F" w:rsidP="0001117F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Tra i</w:t>
      </w:r>
      <w:r w:rsidR="00EB2299" w:rsidRPr="00EB2299">
        <w:rPr>
          <w:sz w:val="22"/>
          <w:szCs w:val="22"/>
        </w:rPr>
        <w:t xml:space="preserve"> riconoscimenti internazionali il Compasso d’Oro, il Premio dei</w:t>
      </w:r>
      <w:r>
        <w:rPr>
          <w:sz w:val="22"/>
          <w:szCs w:val="22"/>
        </w:rPr>
        <w:t xml:space="preserve"> </w:t>
      </w:r>
      <w:r w:rsidR="00EB2299" w:rsidRPr="00EB2299">
        <w:rPr>
          <w:sz w:val="22"/>
          <w:szCs w:val="22"/>
        </w:rPr>
        <w:t xml:space="preserve">Premi per </w:t>
      </w:r>
      <w:r>
        <w:rPr>
          <w:sz w:val="22"/>
          <w:szCs w:val="22"/>
        </w:rPr>
        <w:t>l</w:t>
      </w:r>
      <w:r w:rsidR="00EB2299" w:rsidRPr="00EB2299">
        <w:rPr>
          <w:sz w:val="22"/>
          <w:szCs w:val="22"/>
        </w:rPr>
        <w:t>’Innovazione, il Premio Innovazione ADI, IF Design Award e il Good Design</w:t>
      </w:r>
      <w:r>
        <w:rPr>
          <w:sz w:val="22"/>
          <w:szCs w:val="22"/>
        </w:rPr>
        <w:t xml:space="preserve"> </w:t>
      </w:r>
      <w:r w:rsidR="00EB2299" w:rsidRPr="00EB2299">
        <w:rPr>
          <w:sz w:val="22"/>
          <w:szCs w:val="22"/>
        </w:rPr>
        <w:t>Award del Chicago Athenaeum.</w:t>
      </w:r>
      <w:r w:rsidR="00EB2299">
        <w:rPr>
          <w:sz w:val="22"/>
          <w:szCs w:val="22"/>
        </w:rPr>
        <w:t xml:space="preserve"> </w:t>
      </w:r>
    </w:p>
    <w:p w14:paraId="52FE4398" w14:textId="77777777" w:rsidR="00EB2299" w:rsidRDefault="00EB2299" w:rsidP="0001117F">
      <w:pPr>
        <w:spacing w:before="0"/>
        <w:jc w:val="both"/>
        <w:rPr>
          <w:sz w:val="22"/>
          <w:szCs w:val="22"/>
        </w:rPr>
      </w:pPr>
    </w:p>
    <w:p w14:paraId="22C5FDAB" w14:textId="58EFB4CE" w:rsidR="00EB2299" w:rsidRPr="00EB2299" w:rsidRDefault="00EB2299" w:rsidP="0001117F">
      <w:pPr>
        <w:spacing w:before="0"/>
        <w:jc w:val="both"/>
        <w:rPr>
          <w:b/>
          <w:bCs/>
          <w:sz w:val="22"/>
          <w:szCs w:val="22"/>
        </w:rPr>
      </w:pPr>
      <w:r w:rsidRPr="00EB2299">
        <w:rPr>
          <w:b/>
          <w:bCs/>
          <w:sz w:val="22"/>
          <w:szCs w:val="22"/>
        </w:rPr>
        <w:t>CATERINA CASTIGLIONI</w:t>
      </w:r>
    </w:p>
    <w:p w14:paraId="336B7AF0" w14:textId="419FE59C" w:rsidR="00EB2299" w:rsidRPr="00EB2299" w:rsidRDefault="00EB2299" w:rsidP="0001117F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Designer</w:t>
      </w:r>
      <w:r w:rsidRPr="00EB2299">
        <w:rPr>
          <w:sz w:val="22"/>
          <w:szCs w:val="22"/>
        </w:rPr>
        <w:t xml:space="preserve"> industriale</w:t>
      </w:r>
      <w:r>
        <w:rPr>
          <w:sz w:val="22"/>
          <w:szCs w:val="22"/>
        </w:rPr>
        <w:t xml:space="preserve">, </w:t>
      </w:r>
      <w:r w:rsidRPr="00EB2299">
        <w:rPr>
          <w:sz w:val="22"/>
          <w:szCs w:val="22"/>
        </w:rPr>
        <w:t>collabora con lo studio di Lorenzo De Bartolomeis dal 2021.</w:t>
      </w:r>
      <w:r w:rsidR="0001117F">
        <w:rPr>
          <w:sz w:val="22"/>
          <w:szCs w:val="22"/>
        </w:rPr>
        <w:t xml:space="preserve"> </w:t>
      </w:r>
      <w:r w:rsidRPr="00EB2299">
        <w:rPr>
          <w:sz w:val="22"/>
          <w:szCs w:val="22"/>
        </w:rPr>
        <w:t>Dal 2020 è tutor del workshop "</w:t>
      </w:r>
      <w:proofErr w:type="spellStart"/>
      <w:r w:rsidRPr="00EB2299">
        <w:rPr>
          <w:sz w:val="22"/>
          <w:szCs w:val="22"/>
        </w:rPr>
        <w:t>Lifeworlds</w:t>
      </w:r>
      <w:proofErr w:type="spellEnd"/>
      <w:r w:rsidRPr="00EB2299">
        <w:rPr>
          <w:sz w:val="22"/>
          <w:szCs w:val="22"/>
        </w:rPr>
        <w:t>: multi-</w:t>
      </w:r>
      <w:proofErr w:type="spellStart"/>
      <w:r w:rsidRPr="00EB2299">
        <w:rPr>
          <w:sz w:val="22"/>
          <w:szCs w:val="22"/>
        </w:rPr>
        <w:t>species</w:t>
      </w:r>
      <w:proofErr w:type="spellEnd"/>
      <w:r w:rsidRPr="00EB2299">
        <w:rPr>
          <w:sz w:val="22"/>
          <w:szCs w:val="22"/>
        </w:rPr>
        <w:t xml:space="preserve"> Cities and </w:t>
      </w:r>
      <w:proofErr w:type="spellStart"/>
      <w:r w:rsidRPr="00EB2299">
        <w:rPr>
          <w:sz w:val="22"/>
          <w:szCs w:val="22"/>
        </w:rPr>
        <w:t>Relational</w:t>
      </w:r>
      <w:proofErr w:type="spellEnd"/>
      <w:r w:rsidRPr="00EB2299">
        <w:rPr>
          <w:sz w:val="22"/>
          <w:szCs w:val="22"/>
        </w:rPr>
        <w:t xml:space="preserve"> Design" tenuto da John </w:t>
      </w:r>
      <w:proofErr w:type="spellStart"/>
      <w:r w:rsidRPr="00EB2299">
        <w:rPr>
          <w:sz w:val="22"/>
          <w:szCs w:val="22"/>
        </w:rPr>
        <w:t>Thackara</w:t>
      </w:r>
      <w:proofErr w:type="spellEnd"/>
      <w:r w:rsidRPr="00EB2299">
        <w:rPr>
          <w:sz w:val="22"/>
          <w:szCs w:val="22"/>
        </w:rPr>
        <w:t xml:space="preserve"> al Politecnico di Milano</w:t>
      </w:r>
      <w:r w:rsidR="0001117F">
        <w:rPr>
          <w:sz w:val="22"/>
          <w:szCs w:val="22"/>
        </w:rPr>
        <w:t xml:space="preserve">, dove </w:t>
      </w:r>
      <w:r w:rsidRPr="00EB2299">
        <w:rPr>
          <w:sz w:val="22"/>
          <w:szCs w:val="22"/>
        </w:rPr>
        <w:t xml:space="preserve">ha seguito l’intero corso di studi di </w:t>
      </w:r>
      <w:proofErr w:type="spellStart"/>
      <w:r>
        <w:rPr>
          <w:sz w:val="22"/>
          <w:szCs w:val="22"/>
        </w:rPr>
        <w:t>I</w:t>
      </w:r>
      <w:r w:rsidRPr="00EB2299">
        <w:rPr>
          <w:sz w:val="22"/>
          <w:szCs w:val="22"/>
        </w:rPr>
        <w:t>ntegrated</w:t>
      </w:r>
      <w:proofErr w:type="spellEnd"/>
      <w:r w:rsidRPr="00EB2299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EB2299">
        <w:rPr>
          <w:sz w:val="22"/>
          <w:szCs w:val="22"/>
        </w:rPr>
        <w:t xml:space="preserve">roduct </w:t>
      </w:r>
      <w:r>
        <w:rPr>
          <w:sz w:val="22"/>
          <w:szCs w:val="22"/>
        </w:rPr>
        <w:t>D</w:t>
      </w:r>
      <w:r w:rsidRPr="00EB2299">
        <w:rPr>
          <w:sz w:val="22"/>
          <w:szCs w:val="22"/>
        </w:rPr>
        <w:t>esign, frequentando un semestre alla Tongji University di Shanghai.</w:t>
      </w:r>
    </w:p>
    <w:p w14:paraId="3D58231A" w14:textId="77777777" w:rsidR="00EB2299" w:rsidRPr="00EB2299" w:rsidRDefault="00EB2299" w:rsidP="0001117F">
      <w:pPr>
        <w:spacing w:before="0"/>
        <w:jc w:val="both"/>
        <w:rPr>
          <w:sz w:val="22"/>
          <w:szCs w:val="22"/>
        </w:rPr>
      </w:pPr>
      <w:r w:rsidRPr="00EB2299">
        <w:rPr>
          <w:sz w:val="22"/>
          <w:szCs w:val="22"/>
        </w:rPr>
        <w:t xml:space="preserve">Il suo progetto </w:t>
      </w:r>
      <w:proofErr w:type="spellStart"/>
      <w:r w:rsidRPr="00EB2299">
        <w:rPr>
          <w:sz w:val="22"/>
          <w:szCs w:val="22"/>
        </w:rPr>
        <w:t>Sil</w:t>
      </w:r>
      <w:proofErr w:type="spellEnd"/>
      <w:r w:rsidRPr="00EB2299">
        <w:rPr>
          <w:sz w:val="22"/>
          <w:szCs w:val="22"/>
        </w:rPr>
        <w:t>-o-safe ha ottenuto il premio Targa Giovani nell'edizione 2020 del concorso ADI Compasso d'Oro.</w:t>
      </w:r>
    </w:p>
    <w:p w14:paraId="3E3E73BC" w14:textId="77777777" w:rsidR="00EB2299" w:rsidRDefault="00EB2299" w:rsidP="0001117F">
      <w:pPr>
        <w:spacing w:before="0"/>
        <w:jc w:val="both"/>
        <w:rPr>
          <w:sz w:val="22"/>
          <w:szCs w:val="22"/>
        </w:rPr>
      </w:pPr>
    </w:p>
    <w:p w14:paraId="567EECE1" w14:textId="6BDB004C" w:rsidR="00EB2299" w:rsidRPr="00926964" w:rsidRDefault="00EB2299" w:rsidP="0001117F">
      <w:pPr>
        <w:spacing w:before="0"/>
        <w:jc w:val="both"/>
        <w:rPr>
          <w:b/>
          <w:bCs/>
          <w:sz w:val="22"/>
          <w:szCs w:val="22"/>
        </w:rPr>
      </w:pPr>
      <w:r w:rsidRPr="00926964">
        <w:rPr>
          <w:b/>
          <w:bCs/>
          <w:sz w:val="22"/>
          <w:szCs w:val="22"/>
        </w:rPr>
        <w:t>GIOVANNI DELLA CECA</w:t>
      </w:r>
    </w:p>
    <w:p w14:paraId="43404C8A" w14:textId="598D174E" w:rsidR="00EB2299" w:rsidRPr="00EB2299" w:rsidRDefault="0001117F" w:rsidP="0001117F">
      <w:p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01117F">
        <w:rPr>
          <w:sz w:val="22"/>
          <w:szCs w:val="22"/>
        </w:rPr>
        <w:t>aureato in Graphic Design all’Accademia di Belle Arti di Macerata e specializzato in Fotografi</w:t>
      </w:r>
      <w:r>
        <w:rPr>
          <w:sz w:val="22"/>
          <w:szCs w:val="22"/>
        </w:rPr>
        <w:t xml:space="preserve">a </w:t>
      </w:r>
      <w:r w:rsidRPr="0001117F">
        <w:rPr>
          <w:sz w:val="22"/>
          <w:szCs w:val="22"/>
        </w:rPr>
        <w:t>dei beni culturali presso l’ISIA di</w:t>
      </w:r>
      <w:r>
        <w:rPr>
          <w:sz w:val="22"/>
          <w:szCs w:val="22"/>
        </w:rPr>
        <w:t xml:space="preserve"> </w:t>
      </w:r>
      <w:r w:rsidRPr="0001117F">
        <w:rPr>
          <w:sz w:val="22"/>
          <w:szCs w:val="22"/>
        </w:rPr>
        <w:t xml:space="preserve">Urbino, sviluppa e matura negli anni una particolare </w:t>
      </w:r>
      <w:r>
        <w:rPr>
          <w:sz w:val="22"/>
          <w:szCs w:val="22"/>
        </w:rPr>
        <w:t>a</w:t>
      </w:r>
      <w:r w:rsidRPr="0001117F">
        <w:rPr>
          <w:sz w:val="22"/>
          <w:szCs w:val="22"/>
        </w:rPr>
        <w:t>tt</w:t>
      </w:r>
      <w:r>
        <w:rPr>
          <w:sz w:val="22"/>
          <w:szCs w:val="22"/>
        </w:rPr>
        <w:t>e</w:t>
      </w:r>
      <w:r w:rsidRPr="0001117F">
        <w:rPr>
          <w:sz w:val="22"/>
          <w:szCs w:val="22"/>
        </w:rPr>
        <w:t>nzione per il tema del paesaggio urbano, il rilievo e la sua documentazione. Fotografo e visual</w:t>
      </w:r>
      <w:r>
        <w:rPr>
          <w:sz w:val="22"/>
          <w:szCs w:val="22"/>
        </w:rPr>
        <w:t xml:space="preserve"> </w:t>
      </w:r>
      <w:r w:rsidRPr="0001117F">
        <w:rPr>
          <w:sz w:val="22"/>
          <w:szCs w:val="22"/>
        </w:rPr>
        <w:t>designer, racconta in modo nuovo imprese e territorio.</w:t>
      </w:r>
    </w:p>
    <w:p w14:paraId="7579AF66" w14:textId="456FF52C" w:rsidR="00EB2299" w:rsidRPr="00EB2299" w:rsidRDefault="00EB2299" w:rsidP="00EB2299">
      <w:pPr>
        <w:spacing w:before="0" w:after="120"/>
        <w:jc w:val="both"/>
        <w:rPr>
          <w:sz w:val="22"/>
          <w:szCs w:val="22"/>
        </w:rPr>
      </w:pPr>
      <w:r w:rsidRPr="00EB2299">
        <w:rPr>
          <w:sz w:val="22"/>
          <w:szCs w:val="22"/>
        </w:rPr>
        <w:br w:type="page"/>
      </w:r>
    </w:p>
    <w:p w14:paraId="5C3FE8DC" w14:textId="3A94B1E7" w:rsidR="00377A8C" w:rsidRDefault="00836A0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 Light" w:eastAsia="Times New Roman" w:hAnsi="Open Sans Light" w:cs="Open Sans Light"/>
          <w:color w:val="C00000"/>
          <w:sz w:val="28"/>
          <w:szCs w:val="28"/>
        </w:rPr>
      </w:pPr>
      <w:r>
        <w:rPr>
          <w:rFonts w:ascii="Open Sans Light" w:eastAsia="Times New Roman" w:hAnsi="Open Sans Light" w:cs="Open Sans Light"/>
          <w:sz w:val="28"/>
          <w:szCs w:val="28"/>
        </w:rPr>
        <w:lastRenderedPageBreak/>
        <w:t xml:space="preserve">LOCCIONI </w:t>
      </w:r>
      <w:r w:rsidR="00377A8C">
        <w:rPr>
          <w:rFonts w:ascii="Open Sans Light" w:eastAsia="Times New Roman" w:hAnsi="Open Sans Light" w:cs="Open Sans Light"/>
          <w:color w:val="C00000"/>
          <w:sz w:val="28"/>
          <w:szCs w:val="28"/>
        </w:rPr>
        <w:t>PRESENTAZIONE 202</w:t>
      </w:r>
      <w:r w:rsidR="00570537">
        <w:rPr>
          <w:rFonts w:ascii="Open Sans Light" w:eastAsia="Times New Roman" w:hAnsi="Open Sans Light" w:cs="Open Sans Light"/>
          <w:color w:val="C00000"/>
          <w:sz w:val="28"/>
          <w:szCs w:val="28"/>
        </w:rPr>
        <w:t>4</w:t>
      </w:r>
    </w:p>
    <w:p w14:paraId="7F803A85" w14:textId="6146A1C3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b/>
          <w:bCs/>
          <w:szCs w:val="24"/>
        </w:rPr>
      </w:pPr>
      <w:r>
        <w:rPr>
          <w:rFonts w:ascii="Open Sans" w:eastAsia="Times New Roman" w:hAnsi="Open Sans" w:cs="Open Sans"/>
          <w:b/>
          <w:bCs/>
          <w:szCs w:val="24"/>
        </w:rPr>
        <w:t>Trasformiamo i dati in valore, per il benessere delle persone e del pianeta.</w:t>
      </w:r>
    </w:p>
    <w:p w14:paraId="75520AB5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Fondata nel 1968 dal giovanissimo Enrico (contadino-elettricista) e sviluppata con la moglie Graziella, Loccioni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 xml:space="preserve">affonda le sue radici nella cultura benedettina e contadina dell’entroterra marchigiano, dei cui valori e metodi l’impresa si fa custode. </w:t>
      </w:r>
    </w:p>
    <w:p w14:paraId="6771AE79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Il modello Loccioni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 xml:space="preserve">si distingue dall’azienda manifatturiera per la scelta di sviluppare progetti su misura per grandi clienti industriali, creando un 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>ecosistema di lavoro e formazione continua</w:t>
      </w:r>
      <w:r>
        <w:rPr>
          <w:rFonts w:ascii="Open Sans" w:eastAsia="Times New Roman" w:hAnsi="Open Sans" w:cs="Open Sans"/>
          <w:sz w:val="22"/>
          <w:szCs w:val="22"/>
        </w:rPr>
        <w:t xml:space="preserve"> in cui “le persone sono il valore più grande”. È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 l’impresa della conoscenza, </w:t>
      </w:r>
      <w:r>
        <w:rPr>
          <w:rFonts w:ascii="Open Sans" w:eastAsia="Times New Roman" w:hAnsi="Open Sans" w:cs="Open Sans"/>
          <w:sz w:val="22"/>
          <w:szCs w:val="22"/>
        </w:rPr>
        <w:t>dove tanti giovani sviluppano la propria identità professionale e si genera nuova imprenditorialità</w:t>
      </w:r>
      <w:r>
        <w:rPr>
          <w:rFonts w:ascii="Open Sans" w:eastAsia="Times New Roman" w:hAnsi="Open Sans" w:cs="Open Sans"/>
          <w:sz w:val="20"/>
        </w:rPr>
        <w:t>*</w:t>
      </w:r>
      <w:r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0F3F4761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 più grandi marchi internazionali nei settori mobilità, benessere, energia e ambiente, si rivolgono a Loccioni per migliorare la qualità, la sicurezza e la sostenibilità dei loro prodotti e processi produttivi. Per loro, nei laboratori a impatto zero, immersi nel verde della Vallesina, si progettano e producono 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sistemi high tech di misura e collaudo, </w:t>
      </w:r>
      <w:r>
        <w:rPr>
          <w:rFonts w:ascii="Open Sans" w:eastAsia="Times New Roman" w:hAnsi="Open Sans" w:cs="Open Sans"/>
          <w:sz w:val="22"/>
          <w:szCs w:val="22"/>
        </w:rPr>
        <w:t xml:space="preserve">sia da laboratorio che in linea di produzione, che migliorano le performance di auto, aerei, trasporto ferroviario, elettrodomestici, cure farmacologiche. Loccioni sviluppa inoltre progetti energetici per azzerare l’impatto ambientale utilizzando i beni comuni - aria, acqua, sole, terra – per produrre energia rinnovabile e pulita. </w:t>
      </w:r>
    </w:p>
    <w:p w14:paraId="09A20B8A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b/>
          <w:bCs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La diversificazione dei settori aumenta la competenza, favorisce l’approccio multidisciplinare e l’integrazione delle persone e mantiene l’impresa sempre giovane, capace di raccogliere sfide ad alta intensità di integrazione e di innovazione, con la spinta dell’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>elettrificazione</w:t>
      </w:r>
      <w:r>
        <w:rPr>
          <w:rFonts w:ascii="Open Sans" w:eastAsia="Times New Roman" w:hAnsi="Open Sans" w:cs="Open Sans"/>
          <w:sz w:val="22"/>
          <w:szCs w:val="22"/>
        </w:rPr>
        <w:t xml:space="preserve"> e 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>digitalizzazione.</w:t>
      </w:r>
    </w:p>
    <w:p w14:paraId="28A1628F" w14:textId="24ADBE9E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Con il progetto </w:t>
      </w:r>
      <w:proofErr w:type="spellStart"/>
      <w:r>
        <w:rPr>
          <w:rFonts w:ascii="Open Sans" w:eastAsia="Times New Roman" w:hAnsi="Open Sans" w:cs="Open Sans"/>
          <w:b/>
          <w:bCs/>
          <w:sz w:val="22"/>
          <w:szCs w:val="22"/>
        </w:rPr>
        <w:t>Leaf</w:t>
      </w:r>
      <w:proofErr w:type="spellEnd"/>
      <w:r>
        <w:rPr>
          <w:rFonts w:ascii="Open Sans" w:eastAsia="Times New Roman" w:hAnsi="Open Sans" w:cs="Open Sans"/>
          <w:b/>
          <w:bCs/>
          <w:sz w:val="22"/>
          <w:szCs w:val="22"/>
        </w:rPr>
        <w:t xml:space="preserve"> Community</w:t>
      </w:r>
      <w:r>
        <w:rPr>
          <w:rFonts w:ascii="Open Sans" w:eastAsia="Times New Roman" w:hAnsi="Open Sans" w:cs="Open Sans"/>
          <w:sz w:val="22"/>
          <w:szCs w:val="22"/>
        </w:rPr>
        <w:t xml:space="preserve"> Loccioni ha fatto della sua impresa un </w:t>
      </w:r>
      <w:hyperlink r:id="rId17" w:history="1">
        <w:r>
          <w:rPr>
            <w:rStyle w:val="Collegamentoipertestuale"/>
            <w:rFonts w:ascii="Open Sans" w:eastAsia="Times New Roman" w:hAnsi="Open Sans" w:cs="Open Sans"/>
            <w:sz w:val="22"/>
            <w:szCs w:val="22"/>
          </w:rPr>
          <w:t xml:space="preserve">laboratorio reale </w:t>
        </w:r>
        <w:r w:rsidR="00836A0C">
          <w:rPr>
            <w:rStyle w:val="Collegamentoipertestuale"/>
            <w:rFonts w:ascii="Open Sans" w:eastAsia="Times New Roman" w:hAnsi="Open Sans" w:cs="Open Sans"/>
            <w:sz w:val="22"/>
            <w:szCs w:val="22"/>
          </w:rPr>
          <w:t>di</w:t>
        </w:r>
      </w:hyperlink>
      <w:r w:rsidR="00836A0C">
        <w:rPr>
          <w:rStyle w:val="Collegamentoipertestuale"/>
          <w:rFonts w:ascii="Open Sans" w:eastAsia="Times New Roman" w:hAnsi="Open Sans" w:cs="Open Sans"/>
          <w:sz w:val="22"/>
          <w:szCs w:val="22"/>
        </w:rPr>
        <w:t xml:space="preserve"> decarbonizzazione</w:t>
      </w:r>
      <w:r>
        <w:rPr>
          <w:rFonts w:ascii="Open Sans" w:eastAsia="Times New Roman" w:hAnsi="Open Sans" w:cs="Open Sans"/>
          <w:sz w:val="22"/>
          <w:szCs w:val="22"/>
        </w:rPr>
        <w:t>, una comunità di lavoro alimentata dal sole e dall’acqua del fiume Esino (messo in sicurezza e manutenuto dall’impresa in un progetto pubblico-privato) i cui edifici sono connessi in una micro-</w:t>
      </w:r>
      <w:proofErr w:type="spellStart"/>
      <w:r>
        <w:rPr>
          <w:rFonts w:ascii="Open Sans" w:eastAsia="Times New Roman" w:hAnsi="Open Sans" w:cs="Open Sans"/>
          <w:sz w:val="22"/>
          <w:szCs w:val="22"/>
        </w:rPr>
        <w:t>grid</w:t>
      </w:r>
      <w:proofErr w:type="spellEnd"/>
      <w:r>
        <w:rPr>
          <w:rFonts w:ascii="Open Sans" w:eastAsia="Times New Roman" w:hAnsi="Open Sans" w:cs="Open Sans"/>
          <w:sz w:val="22"/>
          <w:szCs w:val="22"/>
        </w:rPr>
        <w:t xml:space="preserve"> de-metanizzata, che gestisce in maniera intelligente i flussi energetici. Nel 2022 l’impresa ha prodotto più energia rinnovabile di quella consumata, assorbito più CO</w:t>
      </w:r>
      <w:r>
        <w:rPr>
          <w:rFonts w:ascii="Open Sans" w:eastAsia="Times New Roman" w:hAnsi="Open Sans" w:cs="Open Sans"/>
          <w:sz w:val="22"/>
          <w:szCs w:val="22"/>
          <w:vertAlign w:val="subscript"/>
        </w:rPr>
        <w:t>2</w:t>
      </w:r>
      <w:r>
        <w:rPr>
          <w:rFonts w:ascii="Open Sans" w:eastAsia="Times New Roman" w:hAnsi="Open Sans" w:cs="Open Sans"/>
          <w:sz w:val="22"/>
          <w:szCs w:val="22"/>
        </w:rPr>
        <w:t xml:space="preserve"> di quella emessa e non solo non ha sofferto aumenti in bolletta, ma ha addirittura generato un utile di 250k euro grazie al progetto energetico.</w:t>
      </w:r>
    </w:p>
    <w:p w14:paraId="524ECEFB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Ma a colpire gli oltre 8000 visitatori all’anno sono soprattutto i sorrisi e gli occhi grandi delle </w:t>
      </w:r>
      <w:r>
        <w:rPr>
          <w:rFonts w:ascii="Open Sans" w:eastAsia="Times New Roman" w:hAnsi="Open Sans" w:cs="Open Sans"/>
          <w:b/>
          <w:bCs/>
          <w:sz w:val="22"/>
          <w:szCs w:val="22"/>
        </w:rPr>
        <w:t>persone</w:t>
      </w:r>
      <w:r>
        <w:rPr>
          <w:rFonts w:ascii="Open Sans" w:eastAsia="Times New Roman" w:hAnsi="Open Sans" w:cs="Open Sans"/>
          <w:sz w:val="22"/>
          <w:szCs w:val="22"/>
        </w:rPr>
        <w:t xml:space="preserve">: giovani </w:t>
      </w:r>
      <w:r>
        <w:rPr>
          <w:rFonts w:ascii="Open Sans" w:eastAsia="Times New Roman" w:hAnsi="Open Sans" w:cs="Open Sans"/>
          <w:i/>
          <w:iCs/>
          <w:sz w:val="22"/>
          <w:szCs w:val="22"/>
        </w:rPr>
        <w:t>intraprenditori</w:t>
      </w:r>
      <w:r>
        <w:rPr>
          <w:rFonts w:ascii="Open Sans" w:eastAsia="Times New Roman" w:hAnsi="Open Sans" w:cs="Open Sans"/>
          <w:sz w:val="22"/>
          <w:szCs w:val="22"/>
        </w:rPr>
        <w:t xml:space="preserve"> (età media 32 anni) – guai a chiamarli dipendenti! – insieme ai </w:t>
      </w:r>
      <w:r>
        <w:rPr>
          <w:rFonts w:ascii="Open Sans" w:eastAsia="Times New Roman" w:hAnsi="Open Sans" w:cs="Open Sans"/>
          <w:i/>
          <w:iCs/>
          <w:sz w:val="22"/>
          <w:szCs w:val="22"/>
        </w:rPr>
        <w:t>silver</w:t>
      </w:r>
      <w:r>
        <w:rPr>
          <w:rFonts w:ascii="Open Sans" w:eastAsia="Times New Roman" w:hAnsi="Open Sans" w:cs="Open Sans"/>
          <w:sz w:val="22"/>
          <w:szCs w:val="22"/>
        </w:rPr>
        <w:t xml:space="preserve"> (nonni professionali) e senior esperti, a studenti e professori, a clienti e fornitori, che lavorano con gioia, passione e creatività per trovare soluzioni sempre nuove e </w:t>
      </w:r>
      <w:r>
        <w:rPr>
          <w:rFonts w:ascii="Open Sans" w:eastAsia="Times New Roman" w:hAnsi="Open Sans" w:cs="Open Sans"/>
          <w:i/>
          <w:iCs/>
          <w:sz w:val="22"/>
          <w:szCs w:val="22"/>
        </w:rPr>
        <w:t>“lasciare un po’ meglio di come abbiamo trovato”</w:t>
      </w:r>
      <w:r>
        <w:rPr>
          <w:rFonts w:ascii="Open Sans" w:eastAsia="Times New Roman" w:hAnsi="Open Sans" w:cs="Open Sans"/>
          <w:sz w:val="22"/>
          <w:szCs w:val="22"/>
        </w:rPr>
        <w:t xml:space="preserve"> (cit. Enrico Loccioni).</w:t>
      </w:r>
    </w:p>
    <w:p w14:paraId="34675484" w14:textId="77777777" w:rsidR="00377A8C" w:rsidRDefault="00377A8C" w:rsidP="00EB2299">
      <w:pPr>
        <w:pStyle w:val="Modulovuoto"/>
        <w:tabs>
          <w:tab w:val="left" w:pos="14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80" w:after="1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>*</w:t>
      </w:r>
      <w:r>
        <w:rPr>
          <w:rFonts w:ascii="Open Sans" w:hAnsi="Open Sans" w:cs="Open Sans"/>
          <w:sz w:val="18"/>
          <w:szCs w:val="18"/>
        </w:rPr>
        <w:t xml:space="preserve"> ogni anno da 1 a 3 collaboratori avviano la loro impresa. </w:t>
      </w:r>
    </w:p>
    <w:p w14:paraId="67C8D1A6" w14:textId="7B9D4C58" w:rsidR="00377A8C" w:rsidRDefault="002343AD" w:rsidP="00EB2299">
      <w:pPr>
        <w:pStyle w:val="Paragrafoelenco"/>
        <w:tabs>
          <w:tab w:val="left" w:pos="0"/>
        </w:tabs>
        <w:spacing w:before="80"/>
        <w:ind w:right="441" w:hanging="720"/>
        <w:jc w:val="both"/>
        <w:rPr>
          <w:rStyle w:val="Collegamentoipertestuale"/>
          <w:rFonts w:ascii="Open Sans" w:hAnsi="Open Sans"/>
          <w:sz w:val="20"/>
          <w:szCs w:val="18"/>
        </w:rPr>
      </w:pPr>
      <w:hyperlink r:id="rId18" w:history="1">
        <w:r w:rsidR="00377A8C" w:rsidRPr="002475BC">
          <w:rPr>
            <w:rStyle w:val="Collegamentoipertestuale"/>
            <w:rFonts w:ascii="Open Sans" w:hAnsi="Open Sans"/>
            <w:sz w:val="20"/>
            <w:szCs w:val="18"/>
          </w:rPr>
          <w:t>loccioni.com</w:t>
        </w:r>
      </w:hyperlink>
    </w:p>
    <w:p w14:paraId="0C09E0A3" w14:textId="5983985D" w:rsidR="004F4D1F" w:rsidRDefault="002343AD" w:rsidP="00EB2299">
      <w:pPr>
        <w:pStyle w:val="Paragrafoelenco"/>
        <w:tabs>
          <w:tab w:val="left" w:pos="0"/>
        </w:tabs>
        <w:spacing w:before="80"/>
        <w:ind w:right="441" w:hanging="720"/>
        <w:jc w:val="both"/>
        <w:rPr>
          <w:rStyle w:val="Collegamentoipertestuale"/>
          <w:rFonts w:ascii="Open Sans" w:hAnsi="Open Sans"/>
          <w:bCs/>
          <w:sz w:val="20"/>
          <w:szCs w:val="18"/>
        </w:rPr>
      </w:pPr>
      <w:hyperlink r:id="rId19" w:history="1">
        <w:r w:rsidR="00377A8C">
          <w:rPr>
            <w:rStyle w:val="Collegamentoipertestuale"/>
            <w:rFonts w:ascii="Open Sans" w:hAnsi="Open Sans"/>
            <w:bCs/>
            <w:sz w:val="20"/>
            <w:szCs w:val="18"/>
          </w:rPr>
          <w:t>Foto e video</w:t>
        </w:r>
      </w:hyperlink>
    </w:p>
    <w:p w14:paraId="30198340" w14:textId="0902C095" w:rsidR="006776DF" w:rsidRDefault="002343AD" w:rsidP="00EB2299">
      <w:pPr>
        <w:pStyle w:val="Paragrafoelenco"/>
        <w:tabs>
          <w:tab w:val="left" w:pos="0"/>
        </w:tabs>
        <w:spacing w:before="80"/>
        <w:ind w:right="441" w:hanging="720"/>
        <w:jc w:val="both"/>
      </w:pPr>
      <w:hyperlink r:id="rId20" w:history="1">
        <w:r w:rsidR="006776DF" w:rsidRPr="006776DF">
          <w:rPr>
            <w:rStyle w:val="Collegamentoipertestuale"/>
            <w:rFonts w:ascii="Open Sans" w:hAnsi="Open Sans"/>
            <w:bCs/>
            <w:sz w:val="20"/>
            <w:szCs w:val="18"/>
          </w:rPr>
          <w:t>Video</w:t>
        </w:r>
      </w:hyperlink>
      <w:r w:rsidR="006776DF">
        <w:rPr>
          <w:rStyle w:val="Collegamentoipertestuale"/>
          <w:rFonts w:ascii="Open Sans" w:hAnsi="Open Sans"/>
          <w:bCs/>
          <w:sz w:val="20"/>
          <w:szCs w:val="18"/>
        </w:rPr>
        <w:t xml:space="preserve"> Loccioni </w:t>
      </w:r>
    </w:p>
    <w:p w14:paraId="2ED8234A" w14:textId="77777777" w:rsidR="00377A8C" w:rsidRDefault="00377A8C" w:rsidP="00EB2299">
      <w:pPr>
        <w:pStyle w:val="Paragrafoelenco"/>
        <w:tabs>
          <w:tab w:val="left" w:pos="0"/>
        </w:tabs>
        <w:spacing w:before="80"/>
        <w:ind w:right="441" w:hanging="720"/>
        <w:jc w:val="both"/>
      </w:pPr>
    </w:p>
    <w:p w14:paraId="73B53C07" w14:textId="77777777" w:rsidR="00377A8C" w:rsidRDefault="00377A8C" w:rsidP="00EB2299">
      <w:pPr>
        <w:pStyle w:val="Paragrafoelenco"/>
        <w:tabs>
          <w:tab w:val="left" w:pos="0"/>
        </w:tabs>
        <w:spacing w:before="80"/>
        <w:ind w:right="441" w:hanging="720"/>
        <w:jc w:val="both"/>
        <w:rPr>
          <w:bCs/>
        </w:rPr>
      </w:pPr>
    </w:p>
    <w:p w14:paraId="4019711C" w14:textId="38766933" w:rsidR="00377A8C" w:rsidRPr="002475BC" w:rsidRDefault="00377A8C" w:rsidP="00EB2299">
      <w:pPr>
        <w:tabs>
          <w:tab w:val="left" w:pos="0"/>
        </w:tabs>
        <w:autoSpaceDE w:val="0"/>
        <w:autoSpaceDN w:val="0"/>
        <w:adjustRightInd w:val="0"/>
        <w:spacing w:before="0"/>
        <w:ind w:right="441"/>
        <w:jc w:val="both"/>
        <w:rPr>
          <w:rFonts w:ascii="Open Sans Light" w:hAnsi="Open Sans Light" w:cs="Open Sans Light"/>
          <w:bCs/>
          <w:sz w:val="28"/>
          <w:szCs w:val="22"/>
        </w:rPr>
      </w:pPr>
      <w:r w:rsidRPr="002475BC">
        <w:rPr>
          <w:rFonts w:ascii="Open Sans Light" w:hAnsi="Open Sans Light" w:cs="Open Sans Light"/>
          <w:bCs/>
          <w:sz w:val="28"/>
          <w:szCs w:val="22"/>
        </w:rPr>
        <w:lastRenderedPageBreak/>
        <w:t>LOCCIONI IN NUMERI</w:t>
      </w:r>
    </w:p>
    <w:p w14:paraId="577D919B" w14:textId="77777777" w:rsidR="002475BC" w:rsidRDefault="002475BC" w:rsidP="00EB2299">
      <w:pPr>
        <w:tabs>
          <w:tab w:val="left" w:pos="0"/>
        </w:tabs>
        <w:autoSpaceDE w:val="0"/>
        <w:autoSpaceDN w:val="0"/>
        <w:adjustRightInd w:val="0"/>
        <w:spacing w:before="0"/>
        <w:ind w:right="441"/>
        <w:jc w:val="both"/>
        <w:rPr>
          <w:rFonts w:eastAsia="Times New Roman"/>
          <w:sz w:val="20"/>
        </w:rPr>
      </w:pPr>
    </w:p>
    <w:p w14:paraId="2B1523A7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6" w:right="1718" w:hanging="426"/>
        <w:jc w:val="both"/>
        <w:rPr>
          <w:sz w:val="22"/>
        </w:rPr>
      </w:pPr>
      <w:r>
        <w:rPr>
          <w:b/>
          <w:sz w:val="22"/>
        </w:rPr>
        <w:t>450</w:t>
      </w:r>
      <w:r>
        <w:rPr>
          <w:sz w:val="22"/>
        </w:rPr>
        <w:t xml:space="preserve"> collaboratori</w:t>
      </w:r>
    </w:p>
    <w:p w14:paraId="65058765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50%</w:t>
      </w:r>
      <w:r>
        <w:rPr>
          <w:sz w:val="22"/>
        </w:rPr>
        <w:t xml:space="preserve"> laureati </w:t>
      </w:r>
    </w:p>
    <w:p w14:paraId="202823B5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32</w:t>
      </w:r>
      <w:r>
        <w:rPr>
          <w:sz w:val="22"/>
        </w:rPr>
        <w:t xml:space="preserve"> anni età media </w:t>
      </w:r>
    </w:p>
    <w:p w14:paraId="3EEE8D74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120</w:t>
      </w:r>
      <w:r>
        <w:rPr>
          <w:sz w:val="22"/>
        </w:rPr>
        <w:t xml:space="preserve"> milioni € di fatturato consolidato </w:t>
      </w:r>
    </w:p>
    <w:p w14:paraId="60B5658B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 xml:space="preserve">90% </w:t>
      </w:r>
      <w:r>
        <w:rPr>
          <w:sz w:val="22"/>
        </w:rPr>
        <w:t>del fatturato dall’estero</w:t>
      </w:r>
    </w:p>
    <w:p w14:paraId="2A056D80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45</w:t>
      </w:r>
      <w:r>
        <w:rPr>
          <w:sz w:val="22"/>
        </w:rPr>
        <w:t xml:space="preserve"> Paesi di esportazione</w:t>
      </w:r>
    </w:p>
    <w:p w14:paraId="2D467F79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565" w:hanging="426"/>
        <w:jc w:val="both"/>
        <w:rPr>
          <w:sz w:val="22"/>
        </w:rPr>
      </w:pPr>
      <w:r>
        <w:rPr>
          <w:b/>
          <w:sz w:val="22"/>
        </w:rPr>
        <w:t xml:space="preserve">10 </w:t>
      </w:r>
      <w:r>
        <w:rPr>
          <w:sz w:val="22"/>
        </w:rPr>
        <w:t>team esteri (USA, Germania, Cina, Giappone, India, Messico, Svezia, Corea, Francia, Spagna)</w:t>
      </w:r>
    </w:p>
    <w:p w14:paraId="049512BD" w14:textId="77777777" w:rsidR="00377A8C" w:rsidRDefault="00377A8C" w:rsidP="00EB2299">
      <w:pPr>
        <w:tabs>
          <w:tab w:val="left" w:pos="0"/>
          <w:tab w:val="left" w:pos="426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7 %</w:t>
      </w:r>
      <w:r>
        <w:rPr>
          <w:sz w:val="22"/>
        </w:rPr>
        <w:t xml:space="preserve"> del fatturato investito in Ricerca e Formazione</w:t>
      </w:r>
    </w:p>
    <w:p w14:paraId="65FC7E9A" w14:textId="77777777" w:rsidR="00377A8C" w:rsidRDefault="00377A8C" w:rsidP="00EB2299">
      <w:pPr>
        <w:tabs>
          <w:tab w:val="left" w:pos="0"/>
          <w:tab w:val="left" w:pos="426"/>
          <w:tab w:val="num" w:pos="720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>1000</w:t>
      </w:r>
      <w:r>
        <w:rPr>
          <w:sz w:val="22"/>
        </w:rPr>
        <w:t xml:space="preserve"> studenti ospitati in orientamento ogni anno</w:t>
      </w:r>
    </w:p>
    <w:p w14:paraId="2291BEA7" w14:textId="77777777" w:rsidR="00377A8C" w:rsidRDefault="00377A8C" w:rsidP="00EB2299">
      <w:pPr>
        <w:tabs>
          <w:tab w:val="left" w:pos="0"/>
          <w:tab w:val="left" w:pos="426"/>
          <w:tab w:val="num" w:pos="720"/>
          <w:tab w:val="left" w:pos="2410"/>
        </w:tabs>
        <w:spacing w:before="0"/>
        <w:ind w:left="425" w:right="1718" w:hanging="426"/>
        <w:jc w:val="both"/>
        <w:rPr>
          <w:sz w:val="22"/>
        </w:rPr>
      </w:pPr>
      <w:r>
        <w:rPr>
          <w:b/>
          <w:sz w:val="22"/>
        </w:rPr>
        <w:t xml:space="preserve">8000 </w:t>
      </w:r>
      <w:r>
        <w:rPr>
          <w:sz w:val="22"/>
        </w:rPr>
        <w:t>visitatori ogni anno</w:t>
      </w:r>
    </w:p>
    <w:p w14:paraId="4C4BC4F0" w14:textId="77777777" w:rsidR="00377A8C" w:rsidRDefault="00377A8C" w:rsidP="00EB2299">
      <w:pPr>
        <w:tabs>
          <w:tab w:val="left" w:pos="0"/>
          <w:tab w:val="left" w:pos="426"/>
          <w:tab w:val="num" w:pos="720"/>
          <w:tab w:val="left" w:pos="2410"/>
        </w:tabs>
        <w:spacing w:before="0"/>
        <w:ind w:left="425" w:right="1718" w:hanging="426"/>
        <w:jc w:val="both"/>
        <w:rPr>
          <w:bCs/>
          <w:sz w:val="22"/>
        </w:rPr>
      </w:pPr>
      <w:r>
        <w:rPr>
          <w:b/>
          <w:sz w:val="22"/>
        </w:rPr>
        <w:t xml:space="preserve">2 </w:t>
      </w:r>
      <w:r>
        <w:rPr>
          <w:bCs/>
          <w:sz w:val="22"/>
        </w:rPr>
        <w:t>collaboratori che ogni anno che avviano la loro impresa</w:t>
      </w:r>
    </w:p>
    <w:p w14:paraId="11CF14D7" w14:textId="77777777" w:rsidR="00377A8C" w:rsidRPr="002475BC" w:rsidRDefault="00377A8C" w:rsidP="00EB2299">
      <w:pPr>
        <w:tabs>
          <w:tab w:val="left" w:pos="0"/>
          <w:tab w:val="left" w:pos="426"/>
          <w:tab w:val="num" w:pos="720"/>
          <w:tab w:val="left" w:pos="2410"/>
        </w:tabs>
        <w:spacing w:before="0"/>
        <w:ind w:left="425" w:right="1718" w:hanging="426"/>
        <w:jc w:val="both"/>
        <w:rPr>
          <w:rFonts w:ascii="Open Sans Light" w:hAnsi="Open Sans Light" w:cs="Open Sans Light"/>
          <w:bCs/>
          <w:sz w:val="24"/>
          <w:szCs w:val="22"/>
        </w:rPr>
      </w:pPr>
    </w:p>
    <w:p w14:paraId="505F33ED" w14:textId="77777777" w:rsidR="00377A8C" w:rsidRPr="002475BC" w:rsidRDefault="00377A8C" w:rsidP="00EB2299">
      <w:pPr>
        <w:spacing w:before="0"/>
        <w:jc w:val="both"/>
        <w:rPr>
          <w:rFonts w:ascii="Open Sans Light" w:hAnsi="Open Sans Light" w:cs="Open Sans Light"/>
          <w:bCs/>
          <w:sz w:val="28"/>
          <w:szCs w:val="22"/>
        </w:rPr>
      </w:pPr>
      <w:r w:rsidRPr="002475BC">
        <w:rPr>
          <w:rFonts w:ascii="Open Sans Light" w:hAnsi="Open Sans Light" w:cs="Open Sans Light"/>
          <w:bCs/>
          <w:sz w:val="28"/>
          <w:szCs w:val="22"/>
        </w:rPr>
        <w:t>I NUMERI DELLA SOSTENIBILITA’</w:t>
      </w:r>
    </w:p>
    <w:p w14:paraId="70CBB74C" w14:textId="77777777" w:rsidR="002475BC" w:rsidRDefault="002475BC" w:rsidP="00EB2299">
      <w:pPr>
        <w:pStyle w:val="testi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6F57F14C" w14:textId="0CC4D82C" w:rsidR="00377A8C" w:rsidRDefault="006776DF" w:rsidP="00EB2299">
      <w:pPr>
        <w:pStyle w:val="testi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6</w:t>
      </w:r>
      <w:r w:rsidR="00377A8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77A8C">
        <w:rPr>
          <w:rFonts w:ascii="Open Sans" w:hAnsi="Open Sans" w:cs="Open Sans"/>
          <w:sz w:val="22"/>
          <w:szCs w:val="22"/>
        </w:rPr>
        <w:t>laboratori</w:t>
      </w:r>
    </w:p>
    <w:p w14:paraId="1BD0E786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3 </w:t>
      </w:r>
      <w:r>
        <w:rPr>
          <w:rFonts w:ascii="Open Sans" w:hAnsi="Open Sans" w:cs="Open Sans"/>
          <w:sz w:val="22"/>
          <w:szCs w:val="22"/>
        </w:rPr>
        <w:t>edifici residenziali</w:t>
      </w:r>
    </w:p>
    <w:p w14:paraId="384EBD59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8</w:t>
      </w:r>
      <w:r>
        <w:rPr>
          <w:rFonts w:ascii="Open Sans" w:hAnsi="Open Sans" w:cs="Open Sans"/>
          <w:sz w:val="22"/>
          <w:szCs w:val="22"/>
        </w:rPr>
        <w:t xml:space="preserve"> sale prova nomadi</w:t>
      </w:r>
    </w:p>
    <w:p w14:paraId="3FC2C59D" w14:textId="77777777" w:rsidR="00377A8C" w:rsidRDefault="00377A8C" w:rsidP="00EB2299">
      <w:pPr>
        <w:pStyle w:val="testi"/>
        <w:jc w:val="both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1 </w:t>
      </w:r>
      <w:r>
        <w:rPr>
          <w:rFonts w:ascii="Open Sans" w:hAnsi="Open Sans" w:cs="Open Sans"/>
          <w:sz w:val="22"/>
          <w:szCs w:val="22"/>
        </w:rPr>
        <w:t xml:space="preserve">ponte pedonale (che collega tutta la </w:t>
      </w:r>
      <w:proofErr w:type="spellStart"/>
      <w:r>
        <w:rPr>
          <w:rFonts w:ascii="Open Sans" w:hAnsi="Open Sans" w:cs="Open Sans"/>
          <w:sz w:val="22"/>
          <w:szCs w:val="22"/>
        </w:rPr>
        <w:t>grid</w:t>
      </w:r>
      <w:proofErr w:type="spellEnd"/>
      <w:r>
        <w:rPr>
          <w:rFonts w:ascii="Open Sans" w:hAnsi="Open Sans" w:cs="Open Sans"/>
          <w:sz w:val="22"/>
          <w:szCs w:val="22"/>
        </w:rPr>
        <w:t>)</w:t>
      </w:r>
    </w:p>
    <w:p w14:paraId="2E240069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15</w:t>
      </w:r>
      <w:r>
        <w:rPr>
          <w:rFonts w:ascii="Open Sans" w:hAnsi="Open Sans" w:cs="Open Sans"/>
          <w:sz w:val="22"/>
          <w:szCs w:val="22"/>
        </w:rPr>
        <w:t xml:space="preserve"> Impianti Fotovoltaici installati per un totale di 2895 kW</w:t>
      </w:r>
    </w:p>
    <w:p w14:paraId="363096F5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 Impianti Idroelettrici per un totale di 174kW</w:t>
      </w:r>
    </w:p>
    <w:p w14:paraId="011C148B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 impianto di cogenerazione per 50kW</w:t>
      </w:r>
    </w:p>
    <w:p w14:paraId="2D4CBC50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4234</w:t>
      </w:r>
      <w:r>
        <w:rPr>
          <w:rFonts w:ascii="Open Sans" w:hAnsi="Open Sans" w:cs="Open Sans"/>
          <w:sz w:val="22"/>
          <w:szCs w:val="22"/>
        </w:rPr>
        <w:t xml:space="preserve"> MWh di energia rinnovabile prodotti in totale</w:t>
      </w:r>
    </w:p>
    <w:p w14:paraId="73E11C28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3408 </w:t>
      </w:r>
      <w:r>
        <w:rPr>
          <w:rFonts w:ascii="Open Sans" w:hAnsi="Open Sans" w:cs="Open Sans"/>
          <w:sz w:val="22"/>
          <w:szCs w:val="22"/>
        </w:rPr>
        <w:t>MWh di energia consumata</w:t>
      </w:r>
    </w:p>
    <w:p w14:paraId="1E0220BC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 Storage elettrici per un totale di 1MWh</w:t>
      </w:r>
    </w:p>
    <w:p w14:paraId="52AE8145" w14:textId="77777777" w:rsidR="00377A8C" w:rsidRDefault="00377A8C" w:rsidP="00EB2299">
      <w:pPr>
        <w:pStyle w:val="testi"/>
        <w:jc w:val="both"/>
        <w:rPr>
          <w:rFonts w:ascii="Open Sans" w:hAnsi="Open Sans" w:cs="Open Sans"/>
          <w:position w:val="6"/>
          <w:sz w:val="14"/>
          <w:szCs w:val="14"/>
        </w:rPr>
      </w:pPr>
      <w:r>
        <w:rPr>
          <w:rFonts w:ascii="Open Sans" w:hAnsi="Open Sans" w:cs="Open Sans"/>
          <w:b/>
          <w:bCs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 Storage termico di 450m</w:t>
      </w:r>
      <w:r>
        <w:rPr>
          <w:rFonts w:ascii="Open Sans" w:hAnsi="Open Sans" w:cs="Open Sans"/>
          <w:position w:val="6"/>
          <w:sz w:val="14"/>
          <w:szCs w:val="14"/>
        </w:rPr>
        <w:t>3</w:t>
      </w:r>
    </w:p>
    <w:p w14:paraId="0BA21E05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 Sistema di produzione idrogeno 100kW verde che diventerà storage stagionale</w:t>
      </w:r>
    </w:p>
    <w:p w14:paraId="65665325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90%</w:t>
      </w:r>
      <w:r>
        <w:rPr>
          <w:rFonts w:ascii="Open Sans" w:hAnsi="Open Sans" w:cs="Open Sans"/>
          <w:sz w:val="22"/>
          <w:szCs w:val="22"/>
        </w:rPr>
        <w:t xml:space="preserve"> di energia rinnovabile prodotta auto-consumata</w:t>
      </w:r>
    </w:p>
    <w:p w14:paraId="2190AE86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12</w:t>
      </w:r>
      <w:r>
        <w:rPr>
          <w:rFonts w:ascii="Open Sans" w:hAnsi="Open Sans" w:cs="Open Sans"/>
          <w:sz w:val="22"/>
          <w:szCs w:val="22"/>
        </w:rPr>
        <w:t xml:space="preserve"> auto elettriche nella flotta con progetto </w:t>
      </w:r>
      <w:proofErr w:type="spellStart"/>
      <w:r>
        <w:rPr>
          <w:rFonts w:ascii="Open Sans" w:hAnsi="Open Sans" w:cs="Open Sans"/>
          <w:sz w:val="22"/>
          <w:szCs w:val="22"/>
        </w:rPr>
        <w:t>vehicle</w:t>
      </w:r>
      <w:proofErr w:type="spellEnd"/>
      <w:r>
        <w:rPr>
          <w:rFonts w:ascii="Open Sans" w:hAnsi="Open Sans" w:cs="Open Sans"/>
          <w:sz w:val="22"/>
          <w:szCs w:val="22"/>
        </w:rPr>
        <w:t xml:space="preserve"> to </w:t>
      </w:r>
      <w:proofErr w:type="spellStart"/>
      <w:r>
        <w:rPr>
          <w:rFonts w:ascii="Open Sans" w:hAnsi="Open Sans" w:cs="Open Sans"/>
          <w:sz w:val="22"/>
          <w:szCs w:val="22"/>
        </w:rPr>
        <w:t>grid</w:t>
      </w:r>
      <w:proofErr w:type="spellEnd"/>
    </w:p>
    <w:p w14:paraId="46841CBA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14</w:t>
      </w:r>
      <w:r>
        <w:rPr>
          <w:rFonts w:ascii="Open Sans" w:hAnsi="Open Sans" w:cs="Open Sans"/>
          <w:sz w:val="22"/>
          <w:szCs w:val="22"/>
        </w:rPr>
        <w:t xml:space="preserve"> colonnine di ricarica collegate alla micro-</w:t>
      </w:r>
      <w:proofErr w:type="spellStart"/>
      <w:r>
        <w:rPr>
          <w:rFonts w:ascii="Open Sans" w:hAnsi="Open Sans" w:cs="Open Sans"/>
          <w:sz w:val="22"/>
          <w:szCs w:val="22"/>
        </w:rPr>
        <w:t>grid</w:t>
      </w:r>
      <w:proofErr w:type="spellEnd"/>
    </w:p>
    <w:p w14:paraId="554EE170" w14:textId="01CEF869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1080</w:t>
      </w:r>
      <w:r w:rsidR="00087AB2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Tonnellate di CO</w:t>
      </w:r>
      <w:r>
        <w:rPr>
          <w:rFonts w:ascii="Open Sans" w:hAnsi="Open Sans" w:cs="Open Sans"/>
          <w:sz w:val="22"/>
          <w:szCs w:val="22"/>
          <w:vertAlign w:val="subscript"/>
        </w:rPr>
        <w:t>2</w:t>
      </w:r>
      <w:r>
        <w:rPr>
          <w:rFonts w:ascii="Open Sans" w:hAnsi="Open Sans" w:cs="Open Sans"/>
          <w:sz w:val="22"/>
          <w:szCs w:val="22"/>
        </w:rPr>
        <w:t xml:space="preserve"> evitata/anno </w:t>
      </w:r>
    </w:p>
    <w:p w14:paraId="4E2B65AC" w14:textId="77777777" w:rsidR="00377A8C" w:rsidRDefault="00377A8C" w:rsidP="00EB2299">
      <w:pPr>
        <w:pStyle w:val="testi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 impianto off </w:t>
      </w:r>
      <w:proofErr w:type="spellStart"/>
      <w:r>
        <w:rPr>
          <w:rFonts w:ascii="Open Sans" w:hAnsi="Open Sans" w:cs="Open Sans"/>
          <w:sz w:val="22"/>
          <w:szCs w:val="22"/>
        </w:rPr>
        <w:t>grid</w:t>
      </w:r>
      <w:proofErr w:type="spellEnd"/>
      <w:r>
        <w:rPr>
          <w:rFonts w:ascii="Open Sans" w:hAnsi="Open Sans" w:cs="Open Sans"/>
          <w:sz w:val="22"/>
          <w:szCs w:val="22"/>
        </w:rPr>
        <w:t xml:space="preserve"> (in ambito rurale) da 9 kW di PV e storage elettrico.</w:t>
      </w:r>
    </w:p>
    <w:p w14:paraId="6DC99E8B" w14:textId="77777777" w:rsidR="00377A8C" w:rsidRPr="00377A8C" w:rsidRDefault="00377A8C" w:rsidP="00EB2299">
      <w:pPr>
        <w:pStyle w:val="Paragrafoelenco"/>
        <w:tabs>
          <w:tab w:val="left" w:pos="0"/>
        </w:tabs>
        <w:spacing w:before="80"/>
        <w:ind w:right="441" w:hanging="720"/>
        <w:jc w:val="both"/>
        <w:rPr>
          <w:bCs/>
        </w:rPr>
      </w:pPr>
    </w:p>
    <w:sectPr w:rsidR="00377A8C" w:rsidRPr="00377A8C" w:rsidSect="001D5C55">
      <w:headerReference w:type="default" r:id="rId21"/>
      <w:footerReference w:type="default" r:id="rId2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D5BA3" w14:textId="77777777" w:rsidR="008F7354" w:rsidRDefault="008F7354" w:rsidP="00C37502">
      <w:r>
        <w:separator/>
      </w:r>
    </w:p>
  </w:endnote>
  <w:endnote w:type="continuationSeparator" w:id="0">
    <w:p w14:paraId="74FCAA4F" w14:textId="77777777" w:rsidR="008F7354" w:rsidRDefault="008F7354" w:rsidP="00C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Neue 55 Roman">
    <w:altName w:val="Arial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L Helvetica Condensed Light">
    <w:altName w:val="Times New Roman"/>
    <w:panose1 w:val="00000000000000000000"/>
    <w:charset w:val="00"/>
    <w:family w:val="roman"/>
    <w:notTrueType/>
    <w:pitch w:val="default"/>
  </w:font>
  <w:font w:name="Simoncini Garam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6917" w14:textId="0E266775" w:rsidR="00FC473E" w:rsidRDefault="0032251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FC7531" wp14:editId="1889CBA6">
              <wp:simplePos x="0" y="0"/>
              <wp:positionH relativeFrom="margin">
                <wp:align>right</wp:align>
              </wp:positionH>
              <wp:positionV relativeFrom="bottomMargin">
                <wp:posOffset>133350</wp:posOffset>
              </wp:positionV>
              <wp:extent cx="6105525" cy="55118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D9F16" w14:textId="4A4830D8" w:rsidR="002568F1" w:rsidRPr="005E02FF" w:rsidRDefault="004745EC" w:rsidP="00755499">
                          <w:pPr>
                            <w:pStyle w:val="Pidipagina2"/>
                            <w:jc w:val="center"/>
                            <w:rPr>
                              <w:b w:val="0"/>
                            </w:rPr>
                          </w:pPr>
                          <w:r w:rsidRPr="005E02FF">
                            <w:t>Loccioni</w:t>
                          </w:r>
                          <w:r w:rsidR="002568F1" w:rsidRPr="005E02FF">
                            <w:rPr>
                              <w:b w:val="0"/>
                            </w:rPr>
                            <w:t xml:space="preserve"> Via Fiume 16, 60030 Angeli di Rosora, Ancona, Italy</w:t>
                          </w:r>
                        </w:p>
                        <w:p w14:paraId="598313D3" w14:textId="77777777" w:rsidR="002568F1" w:rsidRPr="005E02FF" w:rsidRDefault="002568F1" w:rsidP="005E02FF">
                          <w:pPr>
                            <w:pStyle w:val="Pidipagina2"/>
                            <w:rPr>
                              <w:b w:val="0"/>
                            </w:rPr>
                          </w:pPr>
                          <w:r w:rsidRPr="005E02FF">
                            <w:rPr>
                              <w:b w:val="0"/>
                            </w:rPr>
                            <w:t>loccioni.com</w:t>
                          </w:r>
                        </w:p>
                        <w:p w14:paraId="149C7BE4" w14:textId="77777777" w:rsidR="002568F1" w:rsidRPr="005E02FF" w:rsidRDefault="002568F1" w:rsidP="005E02FF">
                          <w:pPr>
                            <w:pStyle w:val="Pidipagina2"/>
                            <w:rPr>
                              <w:rFonts w:cs="Arial"/>
                              <w:b w:val="0"/>
                            </w:rPr>
                          </w:pPr>
                        </w:p>
                        <w:p w14:paraId="5249A56E" w14:textId="77777777" w:rsidR="002568F1" w:rsidRPr="005E02FF" w:rsidRDefault="002568F1" w:rsidP="005E02FF">
                          <w:pPr>
                            <w:pStyle w:val="Pidipagina2"/>
                            <w:rPr>
                              <w:rFonts w:cs="Arial"/>
                              <w:b w:val="0"/>
                            </w:rPr>
                          </w:pPr>
                        </w:p>
                        <w:p w14:paraId="009567A1" w14:textId="65E7F8AE" w:rsidR="006140DD" w:rsidRPr="005E02FF" w:rsidRDefault="006140DD" w:rsidP="005E02FF">
                          <w:pPr>
                            <w:pStyle w:val="Pidipagina2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C7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55pt;margin-top:10.5pt;width:480.75pt;height:43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" filled="f" fillcolor="yellow" stroked="f">
              <v:textbox>
                <w:txbxContent>
                  <w:p w14:paraId="322D9F16" w14:textId="4A4830D8" w:rsidR="002568F1" w:rsidRPr="005E02FF" w:rsidRDefault="004745EC" w:rsidP="00755499">
                    <w:pPr>
                      <w:pStyle w:val="Pidipagina2"/>
                      <w:jc w:val="center"/>
                      <w:rPr>
                        <w:b w:val="0"/>
                      </w:rPr>
                    </w:pPr>
                    <w:r w:rsidRPr="005E02FF">
                      <w:t>Loccioni</w:t>
                    </w:r>
                    <w:r w:rsidR="002568F1" w:rsidRPr="005E02FF">
                      <w:rPr>
                        <w:b w:val="0"/>
                      </w:rPr>
                      <w:t xml:space="preserve"> Via Fiume 16, 60030 Angeli di Rosora, Ancona, Italy</w:t>
                    </w:r>
                  </w:p>
                  <w:p w14:paraId="598313D3" w14:textId="77777777" w:rsidR="002568F1" w:rsidRPr="005E02FF" w:rsidRDefault="002568F1" w:rsidP="005E02FF">
                    <w:pPr>
                      <w:pStyle w:val="Pidipagina2"/>
                      <w:rPr>
                        <w:b w:val="0"/>
                      </w:rPr>
                    </w:pPr>
                    <w:r w:rsidRPr="005E02FF">
                      <w:rPr>
                        <w:b w:val="0"/>
                      </w:rPr>
                      <w:t>loccioni.com</w:t>
                    </w:r>
                  </w:p>
                  <w:p w14:paraId="149C7BE4" w14:textId="77777777" w:rsidR="002568F1" w:rsidRPr="005E02FF" w:rsidRDefault="002568F1" w:rsidP="005E02FF">
                    <w:pPr>
                      <w:pStyle w:val="Pidipagina2"/>
                      <w:rPr>
                        <w:rFonts w:cs="Arial"/>
                        <w:b w:val="0"/>
                      </w:rPr>
                    </w:pPr>
                  </w:p>
                  <w:p w14:paraId="5249A56E" w14:textId="77777777" w:rsidR="002568F1" w:rsidRPr="005E02FF" w:rsidRDefault="002568F1" w:rsidP="005E02FF">
                    <w:pPr>
                      <w:pStyle w:val="Pidipagina2"/>
                      <w:rPr>
                        <w:rFonts w:cs="Arial"/>
                        <w:b w:val="0"/>
                      </w:rPr>
                    </w:pPr>
                  </w:p>
                  <w:p w14:paraId="009567A1" w14:textId="65E7F8AE" w:rsidR="006140DD" w:rsidRPr="005E02FF" w:rsidRDefault="006140DD" w:rsidP="005E02FF">
                    <w:pPr>
                      <w:pStyle w:val="Pidipagina2"/>
                      <w:rPr>
                        <w:b w:val="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B08DF" w14:textId="77777777" w:rsidR="008F7354" w:rsidRDefault="008F7354" w:rsidP="00C37502">
      <w:r>
        <w:separator/>
      </w:r>
    </w:p>
  </w:footnote>
  <w:footnote w:type="continuationSeparator" w:id="0">
    <w:p w14:paraId="402F8337" w14:textId="77777777" w:rsidR="008F7354" w:rsidRDefault="008F7354" w:rsidP="00C3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01FA1" w14:textId="53ADF189" w:rsidR="006140DD" w:rsidRDefault="006140DD" w:rsidP="00C37502">
    <w:pPr>
      <w:pStyle w:val="Intestazione"/>
    </w:pPr>
  </w:p>
  <w:p w14:paraId="524B9D35" w14:textId="04243108" w:rsidR="002C74A8" w:rsidRDefault="002C74A8" w:rsidP="00C37502">
    <w:pPr>
      <w:pStyle w:val="Intestazione"/>
    </w:pPr>
    <w:r>
      <w:rPr>
        <w:noProof/>
      </w:rPr>
      <w:drawing>
        <wp:inline distT="0" distB="0" distL="0" distR="0" wp14:anchorId="7B79BE8B" wp14:editId="088FD502">
          <wp:extent cx="1256030" cy="165209"/>
          <wp:effectExtent l="0" t="0" r="0" b="1270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nza titolo-1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11" cy="17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ED626" w14:textId="245AABEE" w:rsidR="002C74A8" w:rsidRDefault="002C74A8" w:rsidP="00C375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CA244ACE">
      <w:numFmt w:val="decimal"/>
      <w:lvlText w:val=""/>
      <w:lvlJc w:val="left"/>
    </w:lvl>
    <w:lvl w:ilvl="1" w:tplc="4D8A1AA0">
      <w:numFmt w:val="decimal"/>
      <w:lvlText w:val=""/>
      <w:lvlJc w:val="left"/>
    </w:lvl>
    <w:lvl w:ilvl="2" w:tplc="BB0EB5B6">
      <w:numFmt w:val="decimal"/>
      <w:lvlText w:val=""/>
      <w:lvlJc w:val="left"/>
    </w:lvl>
    <w:lvl w:ilvl="3" w:tplc="9A1ED888">
      <w:numFmt w:val="decimal"/>
      <w:lvlText w:val=""/>
      <w:lvlJc w:val="left"/>
    </w:lvl>
    <w:lvl w:ilvl="4" w:tplc="577CB756">
      <w:numFmt w:val="decimal"/>
      <w:lvlText w:val=""/>
      <w:lvlJc w:val="left"/>
    </w:lvl>
    <w:lvl w:ilvl="5" w:tplc="EFC62914">
      <w:numFmt w:val="decimal"/>
      <w:lvlText w:val=""/>
      <w:lvlJc w:val="left"/>
    </w:lvl>
    <w:lvl w:ilvl="6" w:tplc="580E70B0">
      <w:numFmt w:val="decimal"/>
      <w:lvlText w:val=""/>
      <w:lvlJc w:val="left"/>
    </w:lvl>
    <w:lvl w:ilvl="7" w:tplc="9078C116">
      <w:numFmt w:val="decimal"/>
      <w:lvlText w:val=""/>
      <w:lvlJc w:val="left"/>
    </w:lvl>
    <w:lvl w:ilvl="8" w:tplc="F5BCB4E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4E349C88">
      <w:numFmt w:val="decimal"/>
      <w:lvlText w:val=""/>
      <w:lvlJc w:val="left"/>
    </w:lvl>
    <w:lvl w:ilvl="1" w:tplc="AA202AEA">
      <w:numFmt w:val="decimal"/>
      <w:lvlText w:val=""/>
      <w:lvlJc w:val="left"/>
    </w:lvl>
    <w:lvl w:ilvl="2" w:tplc="B69ADC84">
      <w:numFmt w:val="decimal"/>
      <w:lvlText w:val=""/>
      <w:lvlJc w:val="left"/>
    </w:lvl>
    <w:lvl w:ilvl="3" w:tplc="5ED2F8AA">
      <w:numFmt w:val="decimal"/>
      <w:lvlText w:val=""/>
      <w:lvlJc w:val="left"/>
    </w:lvl>
    <w:lvl w:ilvl="4" w:tplc="5390384A">
      <w:numFmt w:val="decimal"/>
      <w:lvlText w:val=""/>
      <w:lvlJc w:val="left"/>
    </w:lvl>
    <w:lvl w:ilvl="5" w:tplc="D67A9DD8">
      <w:numFmt w:val="decimal"/>
      <w:lvlText w:val=""/>
      <w:lvlJc w:val="left"/>
    </w:lvl>
    <w:lvl w:ilvl="6" w:tplc="DFFECC58">
      <w:numFmt w:val="decimal"/>
      <w:lvlText w:val=""/>
      <w:lvlJc w:val="left"/>
    </w:lvl>
    <w:lvl w:ilvl="7" w:tplc="F57AE3A0">
      <w:numFmt w:val="decimal"/>
      <w:lvlText w:val=""/>
      <w:lvlJc w:val="left"/>
    </w:lvl>
    <w:lvl w:ilvl="8" w:tplc="F08EF85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BB0C5EEE">
      <w:numFmt w:val="decimal"/>
      <w:lvlText w:val=""/>
      <w:lvlJc w:val="left"/>
    </w:lvl>
    <w:lvl w:ilvl="1" w:tplc="459CC83C">
      <w:numFmt w:val="decimal"/>
      <w:lvlText w:val=""/>
      <w:lvlJc w:val="left"/>
    </w:lvl>
    <w:lvl w:ilvl="2" w:tplc="3050E2B4">
      <w:numFmt w:val="decimal"/>
      <w:lvlText w:val=""/>
      <w:lvlJc w:val="left"/>
    </w:lvl>
    <w:lvl w:ilvl="3" w:tplc="C0B67884">
      <w:numFmt w:val="decimal"/>
      <w:lvlText w:val=""/>
      <w:lvlJc w:val="left"/>
    </w:lvl>
    <w:lvl w:ilvl="4" w:tplc="E7FEA756">
      <w:numFmt w:val="decimal"/>
      <w:lvlText w:val=""/>
      <w:lvlJc w:val="left"/>
    </w:lvl>
    <w:lvl w:ilvl="5" w:tplc="2B8E2EF4">
      <w:numFmt w:val="decimal"/>
      <w:lvlText w:val=""/>
      <w:lvlJc w:val="left"/>
    </w:lvl>
    <w:lvl w:ilvl="6" w:tplc="95E2ABBE">
      <w:numFmt w:val="decimal"/>
      <w:lvlText w:val=""/>
      <w:lvlJc w:val="left"/>
    </w:lvl>
    <w:lvl w:ilvl="7" w:tplc="035071A0">
      <w:numFmt w:val="decimal"/>
      <w:lvlText w:val=""/>
      <w:lvlJc w:val="left"/>
    </w:lvl>
    <w:lvl w:ilvl="8" w:tplc="82300F90">
      <w:numFmt w:val="decimal"/>
      <w:lvlText w:val=""/>
      <w:lvlJc w:val="left"/>
    </w:lvl>
  </w:abstractNum>
  <w:abstractNum w:abstractNumId="3" w15:restartNumberingAfterBreak="0">
    <w:nsid w:val="012A557A"/>
    <w:multiLevelType w:val="hybridMultilevel"/>
    <w:tmpl w:val="89E81CE6"/>
    <w:lvl w:ilvl="0" w:tplc="0C8A4578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C33"/>
    <w:multiLevelType w:val="hybridMultilevel"/>
    <w:tmpl w:val="B872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884"/>
    <w:multiLevelType w:val="hybridMultilevel"/>
    <w:tmpl w:val="1B3ADD28"/>
    <w:lvl w:ilvl="0" w:tplc="4B44E43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462"/>
    <w:multiLevelType w:val="hybridMultilevel"/>
    <w:tmpl w:val="12163062"/>
    <w:lvl w:ilvl="0" w:tplc="6CFC7FBE">
      <w:start w:val="1"/>
      <w:numFmt w:val="decimal"/>
      <w:pStyle w:val="Elenconumerato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4C5"/>
    <w:multiLevelType w:val="hybridMultilevel"/>
    <w:tmpl w:val="7FB49910"/>
    <w:lvl w:ilvl="0" w:tplc="74EC07CA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C25"/>
    <w:multiLevelType w:val="hybridMultilevel"/>
    <w:tmpl w:val="61068734"/>
    <w:lvl w:ilvl="0" w:tplc="AB86B326">
      <w:start w:val="5"/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0CC1"/>
    <w:multiLevelType w:val="hybridMultilevel"/>
    <w:tmpl w:val="D324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39A0"/>
    <w:multiLevelType w:val="hybridMultilevel"/>
    <w:tmpl w:val="894EE873"/>
    <w:lvl w:ilvl="0" w:tplc="B7CC7AD8">
      <w:numFmt w:val="decimal"/>
      <w:lvlText w:val=""/>
      <w:lvlJc w:val="left"/>
    </w:lvl>
    <w:lvl w:ilvl="1" w:tplc="47306C34">
      <w:numFmt w:val="decimal"/>
      <w:lvlText w:val=""/>
      <w:lvlJc w:val="left"/>
    </w:lvl>
    <w:lvl w:ilvl="2" w:tplc="97A29B42">
      <w:numFmt w:val="decimal"/>
      <w:lvlText w:val=""/>
      <w:lvlJc w:val="left"/>
    </w:lvl>
    <w:lvl w:ilvl="3" w:tplc="BD8C1E16">
      <w:numFmt w:val="decimal"/>
      <w:lvlText w:val=""/>
      <w:lvlJc w:val="left"/>
    </w:lvl>
    <w:lvl w:ilvl="4" w:tplc="8466A6B4">
      <w:numFmt w:val="decimal"/>
      <w:lvlText w:val=""/>
      <w:lvlJc w:val="left"/>
    </w:lvl>
    <w:lvl w:ilvl="5" w:tplc="B10E0C40">
      <w:numFmt w:val="decimal"/>
      <w:lvlText w:val=""/>
      <w:lvlJc w:val="left"/>
    </w:lvl>
    <w:lvl w:ilvl="6" w:tplc="64A4424A">
      <w:numFmt w:val="decimal"/>
      <w:lvlText w:val=""/>
      <w:lvlJc w:val="left"/>
    </w:lvl>
    <w:lvl w:ilvl="7" w:tplc="A3DE08C6">
      <w:numFmt w:val="decimal"/>
      <w:lvlText w:val=""/>
      <w:lvlJc w:val="left"/>
    </w:lvl>
    <w:lvl w:ilvl="8" w:tplc="CDA0F966">
      <w:numFmt w:val="decimal"/>
      <w:lvlText w:val=""/>
      <w:lvlJc w:val="left"/>
    </w:lvl>
  </w:abstractNum>
  <w:abstractNum w:abstractNumId="11" w15:restartNumberingAfterBreak="0">
    <w:nsid w:val="47A12BF8"/>
    <w:multiLevelType w:val="multilevel"/>
    <w:tmpl w:val="055E6A18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1740752"/>
    <w:multiLevelType w:val="hybridMultilevel"/>
    <w:tmpl w:val="067E792E"/>
    <w:lvl w:ilvl="0" w:tplc="3A08A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0844"/>
    <w:multiLevelType w:val="multilevel"/>
    <w:tmpl w:val="0CE60F20"/>
    <w:lvl w:ilvl="0">
      <w:start w:val="1"/>
      <w:numFmt w:val="decimal"/>
      <w:pStyle w:val="Titolo1"/>
      <w:lvlText w:val="%1"/>
      <w:lvlJc w:val="left"/>
      <w:pPr>
        <w:tabs>
          <w:tab w:val="num" w:pos="2484"/>
        </w:tabs>
        <w:ind w:left="2484" w:hanging="432"/>
      </w:pPr>
      <w:rPr>
        <w:rFonts w:ascii="Open Sans" w:hAnsi="Open Sans" w:cs="Open Sans" w:hint="default"/>
        <w:color w:val="595959" w:themeColor="text1" w:themeTint="A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  <w:rPr>
        <w:color w:val="595959" w:themeColor="text1" w:themeTint="A6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772"/>
        </w:tabs>
        <w:ind w:left="2772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2916"/>
        </w:tabs>
        <w:ind w:left="291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060"/>
        </w:tabs>
        <w:ind w:left="3060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204"/>
        </w:tabs>
        <w:ind w:left="3204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348"/>
        </w:tabs>
        <w:ind w:left="3348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492"/>
        </w:tabs>
        <w:ind w:left="3492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636"/>
        </w:tabs>
        <w:ind w:left="3636" w:hanging="1584"/>
      </w:pPr>
    </w:lvl>
  </w:abstractNum>
  <w:abstractNum w:abstractNumId="14" w15:restartNumberingAfterBreak="0">
    <w:nsid w:val="6DEE16D1"/>
    <w:multiLevelType w:val="hybridMultilevel"/>
    <w:tmpl w:val="1FFED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2928"/>
    <w:multiLevelType w:val="hybridMultilevel"/>
    <w:tmpl w:val="552012F2"/>
    <w:lvl w:ilvl="0" w:tplc="8A9285C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54DFD"/>
    <w:multiLevelType w:val="hybridMultilevel"/>
    <w:tmpl w:val="6A34A9C8"/>
    <w:lvl w:ilvl="0" w:tplc="F6F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168093">
    <w:abstractNumId w:val="4"/>
  </w:num>
  <w:num w:numId="2" w16cid:durableId="2147241142">
    <w:abstractNumId w:val="9"/>
  </w:num>
  <w:num w:numId="3" w16cid:durableId="64844851">
    <w:abstractNumId w:val="13"/>
  </w:num>
  <w:num w:numId="4" w16cid:durableId="1115250122">
    <w:abstractNumId w:val="13"/>
  </w:num>
  <w:num w:numId="5" w16cid:durableId="1002313587">
    <w:abstractNumId w:val="16"/>
  </w:num>
  <w:num w:numId="6" w16cid:durableId="136532103">
    <w:abstractNumId w:val="6"/>
  </w:num>
  <w:num w:numId="7" w16cid:durableId="1544370514">
    <w:abstractNumId w:val="12"/>
  </w:num>
  <w:num w:numId="8" w16cid:durableId="1019545448">
    <w:abstractNumId w:val="14"/>
  </w:num>
  <w:num w:numId="9" w16cid:durableId="1852836406">
    <w:abstractNumId w:val="7"/>
  </w:num>
  <w:num w:numId="10" w16cid:durableId="493956383">
    <w:abstractNumId w:val="8"/>
  </w:num>
  <w:num w:numId="11" w16cid:durableId="1050567922">
    <w:abstractNumId w:val="5"/>
  </w:num>
  <w:num w:numId="12" w16cid:durableId="1088817136">
    <w:abstractNumId w:val="15"/>
  </w:num>
  <w:num w:numId="13" w16cid:durableId="126634003">
    <w:abstractNumId w:val="11"/>
  </w:num>
  <w:num w:numId="14" w16cid:durableId="615525930">
    <w:abstractNumId w:val="3"/>
  </w:num>
  <w:num w:numId="15" w16cid:durableId="887256500">
    <w:abstractNumId w:val="0"/>
  </w:num>
  <w:num w:numId="16" w16cid:durableId="1145508969">
    <w:abstractNumId w:val="10"/>
  </w:num>
  <w:num w:numId="17" w16cid:durableId="645355102">
    <w:abstractNumId w:val="2"/>
  </w:num>
  <w:num w:numId="18" w16cid:durableId="78488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c00,#b01c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B3"/>
    <w:rsid w:val="0001117F"/>
    <w:rsid w:val="00036E02"/>
    <w:rsid w:val="00071FCD"/>
    <w:rsid w:val="00076F5E"/>
    <w:rsid w:val="00081B90"/>
    <w:rsid w:val="00087AB2"/>
    <w:rsid w:val="00096759"/>
    <w:rsid w:val="000A26D0"/>
    <w:rsid w:val="000A397B"/>
    <w:rsid w:val="000B6411"/>
    <w:rsid w:val="000C41CA"/>
    <w:rsid w:val="000C70CF"/>
    <w:rsid w:val="000D2ABF"/>
    <w:rsid w:val="000D6545"/>
    <w:rsid w:val="000E1B35"/>
    <w:rsid w:val="000E76C7"/>
    <w:rsid w:val="000F08C5"/>
    <w:rsid w:val="000F3656"/>
    <w:rsid w:val="000F6052"/>
    <w:rsid w:val="00127292"/>
    <w:rsid w:val="001409BF"/>
    <w:rsid w:val="0014273C"/>
    <w:rsid w:val="00167C2F"/>
    <w:rsid w:val="001774A3"/>
    <w:rsid w:val="0019338E"/>
    <w:rsid w:val="001B5899"/>
    <w:rsid w:val="001C34B3"/>
    <w:rsid w:val="001C567C"/>
    <w:rsid w:val="001D0C19"/>
    <w:rsid w:val="001D5C55"/>
    <w:rsid w:val="001D7C3D"/>
    <w:rsid w:val="001E1362"/>
    <w:rsid w:val="001E2740"/>
    <w:rsid w:val="001F18FD"/>
    <w:rsid w:val="001F4298"/>
    <w:rsid w:val="00201ACA"/>
    <w:rsid w:val="002047CB"/>
    <w:rsid w:val="0021578F"/>
    <w:rsid w:val="00215C2B"/>
    <w:rsid w:val="002178B9"/>
    <w:rsid w:val="002338F9"/>
    <w:rsid w:val="002343AD"/>
    <w:rsid w:val="002475BC"/>
    <w:rsid w:val="0025230B"/>
    <w:rsid w:val="002568F1"/>
    <w:rsid w:val="002642AA"/>
    <w:rsid w:val="0027228A"/>
    <w:rsid w:val="0027297F"/>
    <w:rsid w:val="00273E1C"/>
    <w:rsid w:val="00274D19"/>
    <w:rsid w:val="00284FEB"/>
    <w:rsid w:val="002A004E"/>
    <w:rsid w:val="002A0E37"/>
    <w:rsid w:val="002A79A1"/>
    <w:rsid w:val="002B2FF0"/>
    <w:rsid w:val="002C39CB"/>
    <w:rsid w:val="002C537F"/>
    <w:rsid w:val="002C74A8"/>
    <w:rsid w:val="002F1AE6"/>
    <w:rsid w:val="00303BDC"/>
    <w:rsid w:val="00305D52"/>
    <w:rsid w:val="0031157F"/>
    <w:rsid w:val="00322511"/>
    <w:rsid w:val="0032611E"/>
    <w:rsid w:val="00355FFD"/>
    <w:rsid w:val="00373A53"/>
    <w:rsid w:val="003752A0"/>
    <w:rsid w:val="0037611E"/>
    <w:rsid w:val="00377A8C"/>
    <w:rsid w:val="00383297"/>
    <w:rsid w:val="00397160"/>
    <w:rsid w:val="003B0663"/>
    <w:rsid w:val="003B18F1"/>
    <w:rsid w:val="003D12C2"/>
    <w:rsid w:val="003D5E35"/>
    <w:rsid w:val="003E01FC"/>
    <w:rsid w:val="003F7122"/>
    <w:rsid w:val="00415ED4"/>
    <w:rsid w:val="004201CA"/>
    <w:rsid w:val="0042329D"/>
    <w:rsid w:val="004335DB"/>
    <w:rsid w:val="004509C6"/>
    <w:rsid w:val="00455450"/>
    <w:rsid w:val="00465ACF"/>
    <w:rsid w:val="004745EC"/>
    <w:rsid w:val="004766EA"/>
    <w:rsid w:val="00492632"/>
    <w:rsid w:val="00492789"/>
    <w:rsid w:val="00497D98"/>
    <w:rsid w:val="004B5984"/>
    <w:rsid w:val="004B68FD"/>
    <w:rsid w:val="004B7657"/>
    <w:rsid w:val="004C0FEC"/>
    <w:rsid w:val="004D529E"/>
    <w:rsid w:val="004E3867"/>
    <w:rsid w:val="004F4D1F"/>
    <w:rsid w:val="005071EE"/>
    <w:rsid w:val="0052232F"/>
    <w:rsid w:val="00522658"/>
    <w:rsid w:val="00566199"/>
    <w:rsid w:val="005675C1"/>
    <w:rsid w:val="00570537"/>
    <w:rsid w:val="00575B41"/>
    <w:rsid w:val="00576CF1"/>
    <w:rsid w:val="005832C9"/>
    <w:rsid w:val="0058331B"/>
    <w:rsid w:val="005926D7"/>
    <w:rsid w:val="005A433D"/>
    <w:rsid w:val="005B790D"/>
    <w:rsid w:val="005D33A7"/>
    <w:rsid w:val="005E02FF"/>
    <w:rsid w:val="005F1712"/>
    <w:rsid w:val="005F2DA1"/>
    <w:rsid w:val="006002EC"/>
    <w:rsid w:val="00601FD3"/>
    <w:rsid w:val="00602053"/>
    <w:rsid w:val="00605DCA"/>
    <w:rsid w:val="006140DD"/>
    <w:rsid w:val="00623E3A"/>
    <w:rsid w:val="00640DCE"/>
    <w:rsid w:val="00652EC7"/>
    <w:rsid w:val="006666ED"/>
    <w:rsid w:val="006776DF"/>
    <w:rsid w:val="00693EC7"/>
    <w:rsid w:val="006A3F90"/>
    <w:rsid w:val="006B242C"/>
    <w:rsid w:val="006B3AA1"/>
    <w:rsid w:val="006B48EF"/>
    <w:rsid w:val="006B5915"/>
    <w:rsid w:val="006D3DE9"/>
    <w:rsid w:val="006D6F86"/>
    <w:rsid w:val="006E4DE8"/>
    <w:rsid w:val="00713A59"/>
    <w:rsid w:val="00723521"/>
    <w:rsid w:val="00732ADA"/>
    <w:rsid w:val="007379EB"/>
    <w:rsid w:val="00741F22"/>
    <w:rsid w:val="00750EFC"/>
    <w:rsid w:val="00755499"/>
    <w:rsid w:val="00755865"/>
    <w:rsid w:val="00762A67"/>
    <w:rsid w:val="00765BE1"/>
    <w:rsid w:val="0077131F"/>
    <w:rsid w:val="00781864"/>
    <w:rsid w:val="00790CEA"/>
    <w:rsid w:val="00791489"/>
    <w:rsid w:val="007A113F"/>
    <w:rsid w:val="007A145B"/>
    <w:rsid w:val="007A5985"/>
    <w:rsid w:val="007B0D78"/>
    <w:rsid w:val="007B1DB9"/>
    <w:rsid w:val="007C1B4D"/>
    <w:rsid w:val="007C4DB7"/>
    <w:rsid w:val="007D672C"/>
    <w:rsid w:val="007D7F2C"/>
    <w:rsid w:val="007E26D8"/>
    <w:rsid w:val="007E4D24"/>
    <w:rsid w:val="007F0CF4"/>
    <w:rsid w:val="008140AC"/>
    <w:rsid w:val="00836A0C"/>
    <w:rsid w:val="008460FC"/>
    <w:rsid w:val="00852E95"/>
    <w:rsid w:val="00866C10"/>
    <w:rsid w:val="00872B8F"/>
    <w:rsid w:val="00872FBD"/>
    <w:rsid w:val="008C1D71"/>
    <w:rsid w:val="008C360F"/>
    <w:rsid w:val="008C52DE"/>
    <w:rsid w:val="008C651F"/>
    <w:rsid w:val="008E2A48"/>
    <w:rsid w:val="008F318C"/>
    <w:rsid w:val="008F7354"/>
    <w:rsid w:val="00913F70"/>
    <w:rsid w:val="00914E8A"/>
    <w:rsid w:val="00917FB7"/>
    <w:rsid w:val="00926964"/>
    <w:rsid w:val="00945C8C"/>
    <w:rsid w:val="009475A6"/>
    <w:rsid w:val="009512E2"/>
    <w:rsid w:val="00954523"/>
    <w:rsid w:val="0096208B"/>
    <w:rsid w:val="0097156B"/>
    <w:rsid w:val="00973CE4"/>
    <w:rsid w:val="00973E05"/>
    <w:rsid w:val="009803D6"/>
    <w:rsid w:val="009854F5"/>
    <w:rsid w:val="00994B74"/>
    <w:rsid w:val="00995B4B"/>
    <w:rsid w:val="009974AC"/>
    <w:rsid w:val="009A28C7"/>
    <w:rsid w:val="00A05EBF"/>
    <w:rsid w:val="00A149A9"/>
    <w:rsid w:val="00A161C8"/>
    <w:rsid w:val="00A2485E"/>
    <w:rsid w:val="00A33B2D"/>
    <w:rsid w:val="00A45577"/>
    <w:rsid w:val="00A4750F"/>
    <w:rsid w:val="00A72C8F"/>
    <w:rsid w:val="00A77E1A"/>
    <w:rsid w:val="00A81C0B"/>
    <w:rsid w:val="00A84116"/>
    <w:rsid w:val="00AA2802"/>
    <w:rsid w:val="00AB488F"/>
    <w:rsid w:val="00AB603E"/>
    <w:rsid w:val="00AF6BCB"/>
    <w:rsid w:val="00B01469"/>
    <w:rsid w:val="00B242DD"/>
    <w:rsid w:val="00B33F57"/>
    <w:rsid w:val="00B467F2"/>
    <w:rsid w:val="00B50A70"/>
    <w:rsid w:val="00B62A62"/>
    <w:rsid w:val="00B726F4"/>
    <w:rsid w:val="00B927F5"/>
    <w:rsid w:val="00BB0065"/>
    <w:rsid w:val="00BC21F4"/>
    <w:rsid w:val="00BE0E95"/>
    <w:rsid w:val="00BE6323"/>
    <w:rsid w:val="00BF2546"/>
    <w:rsid w:val="00C016EB"/>
    <w:rsid w:val="00C03C10"/>
    <w:rsid w:val="00C142A4"/>
    <w:rsid w:val="00C37502"/>
    <w:rsid w:val="00C40B5B"/>
    <w:rsid w:val="00C46A7B"/>
    <w:rsid w:val="00C56066"/>
    <w:rsid w:val="00C57EEF"/>
    <w:rsid w:val="00C64899"/>
    <w:rsid w:val="00C672C4"/>
    <w:rsid w:val="00C736EB"/>
    <w:rsid w:val="00C74603"/>
    <w:rsid w:val="00C83FB3"/>
    <w:rsid w:val="00C8471E"/>
    <w:rsid w:val="00C913D1"/>
    <w:rsid w:val="00CA3AD5"/>
    <w:rsid w:val="00CA52BF"/>
    <w:rsid w:val="00CB05DC"/>
    <w:rsid w:val="00CC5986"/>
    <w:rsid w:val="00CC6632"/>
    <w:rsid w:val="00CC7509"/>
    <w:rsid w:val="00CD5C44"/>
    <w:rsid w:val="00CE54A8"/>
    <w:rsid w:val="00CF6C92"/>
    <w:rsid w:val="00D20BC9"/>
    <w:rsid w:val="00D420EA"/>
    <w:rsid w:val="00D622ED"/>
    <w:rsid w:val="00D6483C"/>
    <w:rsid w:val="00D80358"/>
    <w:rsid w:val="00D86A3C"/>
    <w:rsid w:val="00D87CC9"/>
    <w:rsid w:val="00DA367A"/>
    <w:rsid w:val="00DB748E"/>
    <w:rsid w:val="00DD029C"/>
    <w:rsid w:val="00DE3642"/>
    <w:rsid w:val="00DE5F8D"/>
    <w:rsid w:val="00DF068B"/>
    <w:rsid w:val="00DF2EE1"/>
    <w:rsid w:val="00E01B1B"/>
    <w:rsid w:val="00E06F88"/>
    <w:rsid w:val="00E15365"/>
    <w:rsid w:val="00E20770"/>
    <w:rsid w:val="00E31097"/>
    <w:rsid w:val="00E510E8"/>
    <w:rsid w:val="00E93142"/>
    <w:rsid w:val="00E93675"/>
    <w:rsid w:val="00EA2DA0"/>
    <w:rsid w:val="00EB116F"/>
    <w:rsid w:val="00EB2299"/>
    <w:rsid w:val="00EC0414"/>
    <w:rsid w:val="00EC58D0"/>
    <w:rsid w:val="00EC7D54"/>
    <w:rsid w:val="00ED786F"/>
    <w:rsid w:val="00EF5A80"/>
    <w:rsid w:val="00F14EBE"/>
    <w:rsid w:val="00F20127"/>
    <w:rsid w:val="00F320DC"/>
    <w:rsid w:val="00F32578"/>
    <w:rsid w:val="00F332CB"/>
    <w:rsid w:val="00F425BC"/>
    <w:rsid w:val="00F64F21"/>
    <w:rsid w:val="00F65AF2"/>
    <w:rsid w:val="00F7057A"/>
    <w:rsid w:val="00F93745"/>
    <w:rsid w:val="00F938F7"/>
    <w:rsid w:val="00F947D6"/>
    <w:rsid w:val="00F95263"/>
    <w:rsid w:val="00FB2886"/>
    <w:rsid w:val="00FB38CE"/>
    <w:rsid w:val="00FC473E"/>
    <w:rsid w:val="00FD0CCB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,#b01c2e"/>
    </o:shapedefaults>
    <o:shapelayout v:ext="edit">
      <o:idmap v:ext="edit" data="2"/>
    </o:shapelayout>
  </w:shapeDefaults>
  <w:decimalSymbol w:val=","/>
  <w:listSeparator w:val=";"/>
  <w14:docId w14:val="14A49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7502"/>
    <w:pPr>
      <w:spacing w:before="240"/>
    </w:pPr>
    <w:rPr>
      <w:rFonts w:ascii="Open Sans" w:hAnsi="Open Sans" w:cs="Open Sans"/>
      <w:sz w:val="18"/>
    </w:rPr>
  </w:style>
  <w:style w:type="paragraph" w:styleId="Titolo1">
    <w:name w:val="heading 1"/>
    <w:basedOn w:val="Normale"/>
    <w:next w:val="Normale"/>
    <w:link w:val="Titolo1Carattere"/>
    <w:rsid w:val="00B726F4"/>
    <w:pPr>
      <w:numPr>
        <w:numId w:val="3"/>
      </w:numPr>
      <w:spacing w:before="600" w:after="360"/>
      <w:jc w:val="both"/>
      <w:outlineLvl w:val="0"/>
    </w:pPr>
    <w:rPr>
      <w:rFonts w:ascii="Arial" w:eastAsia="Times New Roman" w:hAnsi="Arial" w:cs="Arial"/>
      <w:b/>
      <w:caps/>
      <w:color w:val="043982"/>
    </w:rPr>
  </w:style>
  <w:style w:type="paragraph" w:styleId="Titolo2">
    <w:name w:val="heading 2"/>
    <w:basedOn w:val="Normale"/>
    <w:next w:val="Normale"/>
    <w:link w:val="Titolo2Carattere"/>
    <w:rsid w:val="00B726F4"/>
    <w:pPr>
      <w:numPr>
        <w:ilvl w:val="1"/>
        <w:numId w:val="3"/>
      </w:numPr>
      <w:spacing w:before="480" w:after="360"/>
      <w:jc w:val="both"/>
      <w:outlineLvl w:val="1"/>
    </w:pPr>
    <w:rPr>
      <w:rFonts w:ascii="Arial" w:eastAsia="Times New Roman" w:hAnsi="Arial"/>
      <w:b/>
      <w:color w:val="043982"/>
    </w:rPr>
  </w:style>
  <w:style w:type="paragraph" w:styleId="Titolo3">
    <w:name w:val="heading 3"/>
    <w:basedOn w:val="Normale"/>
    <w:next w:val="Rientronormale"/>
    <w:link w:val="Titolo3Carattere"/>
    <w:rsid w:val="00B726F4"/>
    <w:pPr>
      <w:numPr>
        <w:ilvl w:val="2"/>
        <w:numId w:val="3"/>
      </w:numPr>
      <w:spacing w:before="480" w:after="240"/>
      <w:jc w:val="both"/>
      <w:outlineLvl w:val="2"/>
    </w:pPr>
    <w:rPr>
      <w:rFonts w:ascii="Arial" w:eastAsia="Times New Roman" w:hAnsi="Arial"/>
      <w:b/>
      <w:color w:val="043982"/>
      <w:sz w:val="22"/>
      <w:szCs w:val="22"/>
    </w:rPr>
  </w:style>
  <w:style w:type="paragraph" w:styleId="Titolo4">
    <w:name w:val="heading 4"/>
    <w:basedOn w:val="Normale"/>
    <w:next w:val="Rientronormale"/>
    <w:link w:val="Titolo4Carattere"/>
    <w:rsid w:val="00B726F4"/>
    <w:pPr>
      <w:numPr>
        <w:ilvl w:val="3"/>
        <w:numId w:val="3"/>
      </w:numPr>
      <w:jc w:val="both"/>
      <w:outlineLvl w:val="3"/>
    </w:pPr>
    <w:rPr>
      <w:rFonts w:ascii="Arial" w:eastAsia="Times New Roman" w:hAnsi="Arial"/>
      <w:sz w:val="22"/>
      <w:szCs w:val="22"/>
      <w:u w:val="single"/>
    </w:rPr>
  </w:style>
  <w:style w:type="paragraph" w:styleId="Titolo5">
    <w:name w:val="heading 5"/>
    <w:basedOn w:val="Normale"/>
    <w:next w:val="Rientronormale"/>
    <w:link w:val="Titolo5Carattere"/>
    <w:rsid w:val="00B726F4"/>
    <w:pPr>
      <w:numPr>
        <w:ilvl w:val="4"/>
        <w:numId w:val="3"/>
      </w:numPr>
      <w:jc w:val="both"/>
      <w:outlineLvl w:val="4"/>
    </w:pPr>
    <w:rPr>
      <w:rFonts w:ascii="Arial" w:eastAsia="Times New Roman" w:hAnsi="Arial"/>
      <w:b/>
      <w:sz w:val="20"/>
      <w:szCs w:val="22"/>
    </w:rPr>
  </w:style>
  <w:style w:type="paragraph" w:styleId="Titolo6">
    <w:name w:val="heading 6"/>
    <w:basedOn w:val="Normale"/>
    <w:next w:val="Rientronormale"/>
    <w:link w:val="Titolo6Carattere"/>
    <w:rsid w:val="00B726F4"/>
    <w:pPr>
      <w:numPr>
        <w:ilvl w:val="5"/>
        <w:numId w:val="3"/>
      </w:numPr>
      <w:jc w:val="both"/>
      <w:outlineLvl w:val="5"/>
    </w:pPr>
    <w:rPr>
      <w:rFonts w:ascii="Arial" w:eastAsia="Times New Roman" w:hAnsi="Arial"/>
      <w:sz w:val="20"/>
      <w:szCs w:val="22"/>
      <w:u w:val="single"/>
    </w:rPr>
  </w:style>
  <w:style w:type="paragraph" w:styleId="Titolo7">
    <w:name w:val="heading 7"/>
    <w:basedOn w:val="Normale"/>
    <w:next w:val="Rientronormale"/>
    <w:link w:val="Titolo7Carattere"/>
    <w:rsid w:val="00B726F4"/>
    <w:pPr>
      <w:numPr>
        <w:ilvl w:val="6"/>
        <w:numId w:val="3"/>
      </w:numPr>
      <w:jc w:val="both"/>
      <w:outlineLvl w:val="6"/>
    </w:pPr>
    <w:rPr>
      <w:rFonts w:ascii="Arial" w:eastAsia="Times New Roman" w:hAnsi="Arial"/>
      <w:i/>
      <w:sz w:val="20"/>
      <w:szCs w:val="22"/>
    </w:rPr>
  </w:style>
  <w:style w:type="paragraph" w:styleId="Titolo8">
    <w:name w:val="heading 8"/>
    <w:basedOn w:val="Normale"/>
    <w:next w:val="Rientronormale"/>
    <w:link w:val="Titolo8Carattere"/>
    <w:rsid w:val="00B726F4"/>
    <w:pPr>
      <w:numPr>
        <w:ilvl w:val="7"/>
        <w:numId w:val="3"/>
      </w:numPr>
      <w:jc w:val="both"/>
      <w:outlineLvl w:val="7"/>
    </w:pPr>
    <w:rPr>
      <w:rFonts w:ascii="Arial" w:eastAsia="Times New Roman" w:hAnsi="Arial"/>
      <w:i/>
      <w:sz w:val="20"/>
      <w:szCs w:val="22"/>
    </w:rPr>
  </w:style>
  <w:style w:type="paragraph" w:styleId="Titolo9">
    <w:name w:val="heading 9"/>
    <w:basedOn w:val="Normale"/>
    <w:next w:val="Rientronormale"/>
    <w:link w:val="Titolo9Carattere"/>
    <w:rsid w:val="00B726F4"/>
    <w:pPr>
      <w:numPr>
        <w:ilvl w:val="8"/>
        <w:numId w:val="3"/>
      </w:numPr>
      <w:jc w:val="both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2789"/>
    <w:rPr>
      <w:color w:val="0000FF"/>
      <w:u w:val="single"/>
    </w:rPr>
  </w:style>
  <w:style w:type="paragraph" w:styleId="Intestazione">
    <w:name w:val="header"/>
    <w:basedOn w:val="Normale"/>
    <w:rsid w:val="006140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0D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C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C4DB7"/>
    <w:rPr>
      <w:rFonts w:ascii="Segoe UI" w:hAnsi="Segoe UI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C4D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726F4"/>
    <w:rPr>
      <w:rFonts w:ascii="Arial" w:eastAsia="Times New Roman" w:hAnsi="Arial" w:cs="Arial"/>
      <w:b/>
      <w:caps/>
      <w:color w:val="043982"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rsid w:val="00B726F4"/>
    <w:rPr>
      <w:rFonts w:ascii="Arial" w:eastAsia="Times New Roman" w:hAnsi="Arial"/>
      <w:b/>
      <w:color w:val="043982"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B726F4"/>
    <w:rPr>
      <w:rFonts w:ascii="Arial" w:eastAsia="Times New Roman" w:hAnsi="Arial"/>
      <w:b/>
      <w:color w:val="043982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B726F4"/>
    <w:rPr>
      <w:rFonts w:ascii="Arial" w:eastAsia="Times New Roman" w:hAnsi="Arial"/>
      <w:sz w:val="22"/>
      <w:szCs w:val="22"/>
      <w:u w:val="single"/>
    </w:rPr>
  </w:style>
  <w:style w:type="character" w:customStyle="1" w:styleId="Titolo5Carattere">
    <w:name w:val="Titolo 5 Carattere"/>
    <w:basedOn w:val="Carpredefinitoparagrafo"/>
    <w:link w:val="Titolo5"/>
    <w:rsid w:val="00B726F4"/>
    <w:rPr>
      <w:rFonts w:ascii="Arial" w:eastAsia="Times New Roman" w:hAnsi="Arial"/>
      <w:b/>
      <w:szCs w:val="22"/>
    </w:rPr>
  </w:style>
  <w:style w:type="character" w:customStyle="1" w:styleId="Titolo6Carattere">
    <w:name w:val="Titolo 6 Carattere"/>
    <w:basedOn w:val="Carpredefinitoparagrafo"/>
    <w:link w:val="Titolo6"/>
    <w:rsid w:val="00B726F4"/>
    <w:rPr>
      <w:rFonts w:ascii="Arial" w:eastAsia="Times New Roman" w:hAnsi="Arial"/>
      <w:szCs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B726F4"/>
    <w:rPr>
      <w:rFonts w:ascii="Arial" w:eastAsia="Times New Roman" w:hAnsi="Arial"/>
      <w:i/>
      <w:szCs w:val="22"/>
    </w:rPr>
  </w:style>
  <w:style w:type="character" w:customStyle="1" w:styleId="Titolo8Carattere">
    <w:name w:val="Titolo 8 Carattere"/>
    <w:basedOn w:val="Carpredefinitoparagrafo"/>
    <w:link w:val="Titolo8"/>
    <w:rsid w:val="00B726F4"/>
    <w:rPr>
      <w:rFonts w:ascii="Arial" w:eastAsia="Times New Roman" w:hAnsi="Arial"/>
      <w:i/>
      <w:szCs w:val="22"/>
    </w:rPr>
  </w:style>
  <w:style w:type="character" w:customStyle="1" w:styleId="Titolo9Carattere">
    <w:name w:val="Titolo 9 Carattere"/>
    <w:basedOn w:val="Carpredefinitoparagrafo"/>
    <w:link w:val="Titolo9"/>
    <w:rsid w:val="00B726F4"/>
    <w:rPr>
      <w:rFonts w:ascii="Arial" w:eastAsia="Times New Roman" w:hAnsi="Arial"/>
      <w:i/>
      <w:szCs w:val="22"/>
    </w:rPr>
  </w:style>
  <w:style w:type="paragraph" w:styleId="Rientronormale">
    <w:name w:val="Normal Indent"/>
    <w:basedOn w:val="Normale"/>
    <w:rsid w:val="00B726F4"/>
    <w:pPr>
      <w:ind w:left="708"/>
    </w:pPr>
  </w:style>
  <w:style w:type="paragraph" w:styleId="Titolo">
    <w:name w:val="Title"/>
    <w:basedOn w:val="Normale"/>
    <w:next w:val="Normale"/>
    <w:link w:val="TitoloCarattere"/>
    <w:qFormat/>
    <w:rsid w:val="005E02FF"/>
    <w:pPr>
      <w:spacing w:before="600" w:after="240"/>
    </w:pPr>
    <w:rPr>
      <w:color w:val="AF1428"/>
      <w:sz w:val="32"/>
    </w:rPr>
  </w:style>
  <w:style w:type="character" w:customStyle="1" w:styleId="TitoloCarattere">
    <w:name w:val="Titolo Carattere"/>
    <w:basedOn w:val="Carpredefinitoparagrafo"/>
    <w:link w:val="Titolo"/>
    <w:rsid w:val="005E02FF"/>
    <w:rPr>
      <w:rFonts w:ascii="Open Sans" w:hAnsi="Open Sans" w:cs="Open Sans"/>
      <w:color w:val="AF1428"/>
      <w:sz w:val="32"/>
    </w:rPr>
  </w:style>
  <w:style w:type="paragraph" w:styleId="Sottotitolo">
    <w:name w:val="Subtitle"/>
    <w:basedOn w:val="Normale"/>
    <w:next w:val="Normale"/>
    <w:link w:val="SottotitoloCarattere"/>
    <w:qFormat/>
    <w:rsid w:val="005E02FF"/>
    <w:pPr>
      <w:spacing w:before="360" w:after="240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5E02FF"/>
    <w:rPr>
      <w:rFonts w:ascii="Open Sans" w:hAnsi="Open Sans" w:cs="Open Sans"/>
      <w:b/>
      <w:sz w:val="18"/>
      <w:lang w:val="en-GB"/>
    </w:rPr>
  </w:style>
  <w:style w:type="paragraph" w:styleId="Nessunaspaziatura">
    <w:name w:val="No Spacing"/>
    <w:basedOn w:val="Normale"/>
    <w:uiPriority w:val="1"/>
    <w:qFormat/>
    <w:rsid w:val="00C37502"/>
  </w:style>
  <w:style w:type="character" w:styleId="Enfasigrassetto">
    <w:name w:val="Strong"/>
    <w:basedOn w:val="Carpredefinitoparagrafo"/>
    <w:uiPriority w:val="22"/>
    <w:qFormat/>
    <w:rsid w:val="00C37502"/>
    <w:rPr>
      <w:b/>
      <w:bCs/>
    </w:rPr>
  </w:style>
  <w:style w:type="paragraph" w:customStyle="1" w:styleId="Pidipagina1">
    <w:name w:val="Piè di pagina1"/>
    <w:basedOn w:val="Normale"/>
    <w:link w:val="FooterCarattere"/>
    <w:qFormat/>
    <w:rsid w:val="00CC5986"/>
    <w:pPr>
      <w:spacing w:before="0" w:line="216" w:lineRule="auto"/>
      <w:jc w:val="right"/>
    </w:pPr>
    <w:rPr>
      <w:color w:val="595959" w:themeColor="text1" w:themeTint="A6"/>
      <w:sz w:val="14"/>
      <w:szCs w:val="14"/>
    </w:rPr>
  </w:style>
  <w:style w:type="character" w:customStyle="1" w:styleId="FooterCarattere">
    <w:name w:val="Footer Carattere"/>
    <w:basedOn w:val="Carpredefinitoparagrafo"/>
    <w:link w:val="Pidipagina1"/>
    <w:rsid w:val="00CC5986"/>
    <w:rPr>
      <w:rFonts w:ascii="Open Sans" w:hAnsi="Open Sans" w:cs="Open Sans"/>
      <w:color w:val="595959" w:themeColor="text1" w:themeTint="A6"/>
      <w:sz w:val="14"/>
      <w:szCs w:val="14"/>
    </w:rPr>
  </w:style>
  <w:style w:type="paragraph" w:customStyle="1" w:styleId="Elencopuntato">
    <w:name w:val="Elenco puntato"/>
    <w:basedOn w:val="Paragrafoelenco"/>
    <w:link w:val="ElencopuntatoCarattere"/>
    <w:qFormat/>
    <w:rsid w:val="005E02FF"/>
    <w:pPr>
      <w:numPr>
        <w:numId w:val="9"/>
      </w:numPr>
      <w:spacing w:before="0"/>
    </w:pPr>
    <w:rPr>
      <w:rFonts w:ascii="Open Sans" w:hAnsi="Open Sans"/>
      <w:sz w:val="18"/>
    </w:rPr>
  </w:style>
  <w:style w:type="paragraph" w:customStyle="1" w:styleId="Elenconumerato">
    <w:name w:val="Elenco numerato"/>
    <w:basedOn w:val="Paragrafoelenco"/>
    <w:link w:val="ElenconumeratoCarattere"/>
    <w:qFormat/>
    <w:rsid w:val="004745EC"/>
    <w:pPr>
      <w:numPr>
        <w:numId w:val="6"/>
      </w:numPr>
      <w:spacing w:before="0"/>
    </w:pPr>
    <w:rPr>
      <w:rFonts w:ascii="Open Sans" w:hAnsi="Open Sans"/>
      <w:sz w:val="18"/>
    </w:rPr>
  </w:style>
  <w:style w:type="character" w:customStyle="1" w:styleId="ElencopuntatoCarattere">
    <w:name w:val="Elenco puntato Carattere"/>
    <w:basedOn w:val="Carpredefinitoparagrafo"/>
    <w:link w:val="Elencopuntato"/>
    <w:rsid w:val="005E02FF"/>
    <w:rPr>
      <w:rFonts w:ascii="Open Sans" w:eastAsia="Calibri" w:hAnsi="Open Sans" w:cs="Open Sans"/>
      <w:sz w:val="18"/>
      <w:szCs w:val="22"/>
      <w:lang w:val="en-GB" w:eastAsia="en-US"/>
    </w:rPr>
  </w:style>
  <w:style w:type="character" w:customStyle="1" w:styleId="ElenconumeratoCarattere">
    <w:name w:val="Elenco numerato Carattere"/>
    <w:basedOn w:val="Carpredefinitoparagrafo"/>
    <w:link w:val="Elenconumerato"/>
    <w:rsid w:val="004745EC"/>
    <w:rPr>
      <w:rFonts w:ascii="Open Sans" w:eastAsia="Calibri" w:hAnsi="Open Sans" w:cs="Open Sans"/>
      <w:sz w:val="18"/>
      <w:szCs w:val="22"/>
      <w:lang w:val="en-GB" w:eastAsia="en-US"/>
    </w:rPr>
  </w:style>
  <w:style w:type="paragraph" w:customStyle="1" w:styleId="Pidipagina2">
    <w:name w:val="Piè di pagina2"/>
    <w:basedOn w:val="Pidipagina1"/>
    <w:link w:val="FooterCarattere1"/>
    <w:qFormat/>
    <w:rsid w:val="005E02FF"/>
    <w:rPr>
      <w:b/>
    </w:rPr>
  </w:style>
  <w:style w:type="paragraph" w:styleId="Sommario1">
    <w:name w:val="toc 1"/>
    <w:basedOn w:val="Normale"/>
    <w:next w:val="Normale"/>
    <w:autoRedefine/>
    <w:uiPriority w:val="39"/>
    <w:rsid w:val="00B01469"/>
    <w:pPr>
      <w:tabs>
        <w:tab w:val="right" w:leader="dot" w:pos="10194"/>
      </w:tabs>
      <w:spacing w:before="120" w:after="100"/>
    </w:pPr>
    <w:rPr>
      <w:b/>
    </w:rPr>
  </w:style>
  <w:style w:type="character" w:customStyle="1" w:styleId="FooterCarattere1">
    <w:name w:val="Footer Carattere1"/>
    <w:basedOn w:val="FooterCarattere"/>
    <w:link w:val="Pidipagina2"/>
    <w:rsid w:val="005E02FF"/>
    <w:rPr>
      <w:rFonts w:ascii="Open Sans" w:hAnsi="Open Sans" w:cs="Open Sans"/>
      <w:b/>
      <w:color w:val="595959" w:themeColor="text1" w:themeTint="A6"/>
      <w:sz w:val="14"/>
      <w:szCs w:val="14"/>
    </w:rPr>
  </w:style>
  <w:style w:type="paragraph" w:styleId="Sommario2">
    <w:name w:val="toc 2"/>
    <w:basedOn w:val="Normale"/>
    <w:next w:val="Normale"/>
    <w:autoRedefine/>
    <w:uiPriority w:val="39"/>
    <w:rsid w:val="00B01469"/>
    <w:pPr>
      <w:spacing w:before="120" w:after="100"/>
      <w:ind w:left="181"/>
    </w:pPr>
  </w:style>
  <w:style w:type="paragraph" w:styleId="Testonormale">
    <w:name w:val="Plain Text"/>
    <w:basedOn w:val="Normale"/>
    <w:link w:val="TestonormaleCarattere"/>
    <w:uiPriority w:val="99"/>
    <w:unhideWhenUsed/>
    <w:rsid w:val="00B927F5"/>
    <w:pPr>
      <w:spacing w:before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27F5"/>
    <w:rPr>
      <w:rFonts w:ascii="Consolas" w:eastAsiaTheme="minorHAnsi" w:hAnsi="Consolas" w:cstheme="minorBidi"/>
      <w:sz w:val="21"/>
      <w:szCs w:val="21"/>
      <w:lang w:eastAsia="en-US"/>
    </w:rPr>
  </w:style>
  <w:style w:type="character" w:styleId="Menzionenonrisolta">
    <w:name w:val="Unresolved Mention"/>
    <w:basedOn w:val="Carpredefinitoparagrafo"/>
    <w:rsid w:val="001B58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7A145B"/>
    <w:rPr>
      <w:color w:val="954F72" w:themeColor="followedHyperlink"/>
      <w:u w:val="single"/>
    </w:rPr>
  </w:style>
  <w:style w:type="character" w:customStyle="1" w:styleId="Titolo10">
    <w:name w:val="Titolo1"/>
    <w:basedOn w:val="Carpredefinitoparagrafo"/>
    <w:rsid w:val="00866C10"/>
  </w:style>
  <w:style w:type="paragraph" w:styleId="NormaleWeb">
    <w:name w:val="Normal (Web)"/>
    <w:basedOn w:val="Normale"/>
    <w:uiPriority w:val="99"/>
    <w:unhideWhenUsed/>
    <w:rsid w:val="00866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0">
    <w:name w:val="Titolo2"/>
    <w:basedOn w:val="Carpredefinitoparagrafo"/>
    <w:rsid w:val="008140AC"/>
  </w:style>
  <w:style w:type="paragraph" w:customStyle="1" w:styleId="CorpoA">
    <w:name w:val="Corpo A"/>
    <w:rsid w:val="000B6411"/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0B6411"/>
    <w:pPr>
      <w:spacing w:before="160" w:line="288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numbering" w:customStyle="1" w:styleId="Stileimportato1">
    <w:name w:val="Stile importato 1"/>
    <w:rsid w:val="000B6411"/>
  </w:style>
  <w:style w:type="numbering" w:customStyle="1" w:styleId="Stileimportato2">
    <w:name w:val="Stile importato 2"/>
    <w:rsid w:val="000B6411"/>
  </w:style>
  <w:style w:type="paragraph" w:customStyle="1" w:styleId="Normale1">
    <w:name w:val="Normale1"/>
    <w:rsid w:val="000B6411"/>
    <w:rPr>
      <w:rFonts w:eastAsia="Arial Unicode MS" w:cs="Arial Unicode MS"/>
      <w:color w:val="000000"/>
      <w:sz w:val="24"/>
      <w:szCs w:val="24"/>
      <w:u w:color="000000"/>
      <w:lang w:val="en-US"/>
    </w:rPr>
  </w:style>
  <w:style w:type="paragraph" w:customStyle="1" w:styleId="Modulovuoto">
    <w:name w:val="Modulo vuoto"/>
    <w:rsid w:val="00377A8C"/>
    <w:rPr>
      <w:rFonts w:ascii="Helvetica" w:eastAsia="ヒラギノ角ゴ Pro W3" w:hAnsi="Helvetica"/>
      <w:color w:val="000000"/>
      <w:sz w:val="24"/>
    </w:rPr>
  </w:style>
  <w:style w:type="paragraph" w:customStyle="1" w:styleId="testi">
    <w:name w:val="testi"/>
    <w:basedOn w:val="Normale"/>
    <w:uiPriority w:val="99"/>
    <w:rsid w:val="00377A8C"/>
    <w:pPr>
      <w:autoSpaceDE w:val="0"/>
      <w:autoSpaceDN w:val="0"/>
      <w:spacing w:before="0" w:line="220" w:lineRule="atLeast"/>
    </w:pPr>
    <w:rPr>
      <w:rFonts w:ascii="Helvetica Neue 55 Roman" w:eastAsiaTheme="minorHAnsi" w:hAnsi="Helvetica Neue 55 Roman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662">
                      <w:marLeft w:val="17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2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512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6410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176996">
                      <w:marLeft w:val="17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99018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230">
                      <w:marLeft w:val="17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920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3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5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6193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557419">
                      <w:marLeft w:val="17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cioni.com/it/waves/play-factory/" TargetMode="External"/><Relationship Id="rId13" Type="http://schemas.openxmlformats.org/officeDocument/2006/relationships/hyperlink" Target="https://images.loccioni.com/Share/2955d33b-9ab3-4f2b-8087-530925180a79" TargetMode="External"/><Relationship Id="rId18" Type="http://schemas.openxmlformats.org/officeDocument/2006/relationships/hyperlink" Target="http://www.loccioni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ccioni0-my.sharepoint.com/:b:/g/personal/mariapaola_palermi_loccioni_com/EdnUKnaOF_ZJu8QJ-uKHUOQBPQypyFRQt6Av9AlWiAIpkA?e=jfexFG" TargetMode="External"/><Relationship Id="rId17" Type="http://schemas.openxmlformats.org/officeDocument/2006/relationships/hyperlink" Target="https://www.loccioni.com/it/waves/il-laboratorio-reale-della-transizione-ecolog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.palermi@loccioni.com" TargetMode="External"/><Relationship Id="rId20" Type="http://schemas.openxmlformats.org/officeDocument/2006/relationships/hyperlink" Target="https://images.loccioni.com/Share/b946cc7c-b4ab-4c29-ad07-cbc5c81309c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ccioni.com/it/waves/il-laboratorio-reale-della-transizione-ecologic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di-design.org/2023_i003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occioni.com/it/waves/polaris/" TargetMode="External"/><Relationship Id="rId19" Type="http://schemas.openxmlformats.org/officeDocument/2006/relationships/hyperlink" Target="https://images.loccioni.com/Share/da65503f-91f3-4f63-a72b-b67c25f98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d.it/isao-hosoe/" TargetMode="External"/><Relationship Id="rId14" Type="http://schemas.openxmlformats.org/officeDocument/2006/relationships/hyperlink" Target="https://youtu.be/tnqFLxgJb2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C3BC-E2FB-47C5-BD7A-7A5083F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1849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pallo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</dc:creator>
  <cp:keywords/>
  <dc:description/>
  <cp:lastModifiedBy>Maria Paola Palermi</cp:lastModifiedBy>
  <cp:revision>4</cp:revision>
  <cp:lastPrinted>2024-04-12T08:32:00Z</cp:lastPrinted>
  <dcterms:created xsi:type="dcterms:W3CDTF">2024-04-11T16:12:00Z</dcterms:created>
  <dcterms:modified xsi:type="dcterms:W3CDTF">2024-04-12T10:00:00Z</dcterms:modified>
</cp:coreProperties>
</file>